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451E31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77777777" w:rsidR="00356B4F" w:rsidRPr="00451E31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</w:rPr>
            </w:pPr>
            <w:r w:rsidRPr="00451E31">
              <w:rPr>
                <w:rFonts w:ascii="Times New Roman" w:eastAsia="Calibri" w:hAnsi="Times New Roman"/>
                <w:b/>
                <w:i/>
                <w:iCs/>
              </w:rPr>
              <w:t xml:space="preserve">Kápolnásnyék Község Önkormányzat </w:t>
            </w:r>
          </w:p>
          <w:p w14:paraId="2D742569" w14:textId="77777777" w:rsidR="00356B4F" w:rsidRPr="00451E31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451E31">
              <w:rPr>
                <w:rFonts w:ascii="Times New Roman" w:eastAsia="Calibri" w:hAnsi="Times New Roman"/>
                <w:b/>
                <w:i/>
                <w:iCs/>
              </w:rPr>
              <w:t>2475. Kápolnásnyék, Fő utca 28.</w:t>
            </w:r>
          </w:p>
          <w:p w14:paraId="5BCBFF6A" w14:textId="77777777" w:rsidR="00356B4F" w:rsidRPr="00451E31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451E31">
              <w:rPr>
                <w:rFonts w:ascii="Times New Roman" w:eastAsia="Calibri" w:hAnsi="Times New Roman"/>
                <w:b/>
                <w:i/>
                <w:iCs/>
              </w:rPr>
              <w:t>Tel.: 22/574-100, Fax: 22/368-018</w:t>
            </w:r>
          </w:p>
          <w:p w14:paraId="3C127048" w14:textId="77777777" w:rsidR="00356B4F" w:rsidRPr="00451E31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lang w:val="en-US" w:eastAsia="en-US"/>
              </w:rPr>
            </w:pPr>
            <w:r w:rsidRPr="00451E31">
              <w:rPr>
                <w:rFonts w:ascii="Times New Roman" w:eastAsia="Calibri" w:hAnsi="Times New Roman"/>
                <w:b/>
                <w:i/>
                <w:iCs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451E31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lang w:val="en-US" w:eastAsia="en-US"/>
              </w:rPr>
            </w:pPr>
            <w:r w:rsidRPr="00451E31">
              <w:rPr>
                <w:rFonts w:ascii="Times New Roman" w:hAnsi="Times New Roman"/>
                <w:noProof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66331A37" w:rsidR="00313568" w:rsidRPr="00451E31" w:rsidRDefault="00B116CB" w:rsidP="00B116CB">
      <w:pPr>
        <w:pStyle w:val="Alcm"/>
        <w:spacing w:after="0"/>
        <w:jc w:val="left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Ügyiratszám: K/</w:t>
      </w:r>
      <w:r w:rsidR="001C2615" w:rsidRPr="00451E31">
        <w:rPr>
          <w:rFonts w:ascii="Times New Roman" w:hAnsi="Times New Roman"/>
          <w:b/>
        </w:rPr>
        <w:t>3125</w:t>
      </w:r>
      <w:r w:rsidR="00AC3830" w:rsidRPr="00451E31">
        <w:rPr>
          <w:rFonts w:ascii="Times New Roman" w:hAnsi="Times New Roman"/>
          <w:b/>
        </w:rPr>
        <w:t>/2020</w:t>
      </w:r>
    </w:p>
    <w:p w14:paraId="4A28A741" w14:textId="77777777" w:rsidR="00313568" w:rsidRPr="00451E31" w:rsidRDefault="00313568" w:rsidP="00EF4BE8">
      <w:pPr>
        <w:pStyle w:val="Alcm"/>
        <w:spacing w:after="0"/>
        <w:rPr>
          <w:rFonts w:ascii="Times New Roman" w:hAnsi="Times New Roman"/>
          <w:b/>
        </w:rPr>
      </w:pPr>
    </w:p>
    <w:p w14:paraId="14A54AD9" w14:textId="1A8F2FA7" w:rsidR="00EF4BE8" w:rsidRPr="00451E31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DÖNTÉSELŐKÉSZÍTŐ</w:t>
      </w:r>
    </w:p>
    <w:p w14:paraId="0223D0F8" w14:textId="4BB60D05" w:rsidR="0015127A" w:rsidRPr="00451E31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IRAT</w:t>
      </w:r>
    </w:p>
    <w:p w14:paraId="24351F54" w14:textId="77777777" w:rsidR="00EF4BE8" w:rsidRPr="00451E31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24FFB1B5" w14:textId="77777777" w:rsidR="00EF4BE8" w:rsidRPr="00451E31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00513E94" w14:textId="77777777" w:rsidR="00EF4BE8" w:rsidRPr="00451E31" w:rsidRDefault="00EF4BE8" w:rsidP="00EF4BE8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75A704A9" w14:textId="77777777" w:rsidR="0015127A" w:rsidRPr="00451E31" w:rsidRDefault="00356B4F" w:rsidP="00DF2736">
      <w:pPr>
        <w:pStyle w:val="Alcm"/>
        <w:spacing w:after="0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Kápolnásnyék</w:t>
      </w:r>
      <w:r w:rsidR="00EF4BE8" w:rsidRPr="00451E31">
        <w:rPr>
          <w:rFonts w:ascii="Times New Roman" w:hAnsi="Times New Roman"/>
          <w:b/>
        </w:rPr>
        <w:t xml:space="preserve"> Község Önkormán</w:t>
      </w:r>
      <w:r w:rsidR="006A189D" w:rsidRPr="00451E31">
        <w:rPr>
          <w:rFonts w:ascii="Times New Roman" w:hAnsi="Times New Roman"/>
          <w:b/>
        </w:rPr>
        <w:t>yzat</w:t>
      </w:r>
      <w:r w:rsidR="00DF2736" w:rsidRPr="00451E31">
        <w:rPr>
          <w:rFonts w:ascii="Times New Roman" w:hAnsi="Times New Roman"/>
          <w:b/>
        </w:rPr>
        <w:t xml:space="preserve"> </w:t>
      </w:r>
      <w:r w:rsidR="006A189D" w:rsidRPr="00451E31">
        <w:rPr>
          <w:rFonts w:ascii="Times New Roman" w:hAnsi="Times New Roman"/>
          <w:b/>
        </w:rPr>
        <w:t>Képviselő-testületének</w:t>
      </w:r>
    </w:p>
    <w:p w14:paraId="794BA94A" w14:textId="77777777" w:rsidR="0015127A" w:rsidRPr="00451E31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hatáskörében eljáró</w:t>
      </w:r>
    </w:p>
    <w:p w14:paraId="5B615B38" w14:textId="77777777" w:rsidR="0015127A" w:rsidRPr="00451E31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Kápolnásnyék Község Polgármestere</w:t>
      </w:r>
    </w:p>
    <w:p w14:paraId="47DA74BA" w14:textId="7F563CF4" w:rsidR="00EF4BE8" w:rsidRPr="00451E31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részére</w:t>
      </w:r>
    </w:p>
    <w:p w14:paraId="22BCEFEC" w14:textId="77777777" w:rsidR="00EF4BE8" w:rsidRPr="00451E31" w:rsidRDefault="00EF4BE8" w:rsidP="00EF4BE8">
      <w:pPr>
        <w:jc w:val="both"/>
        <w:rPr>
          <w:rFonts w:ascii="Times New Roman" w:hAnsi="Times New Roman"/>
          <w:b/>
        </w:rPr>
      </w:pPr>
    </w:p>
    <w:p w14:paraId="454CE542" w14:textId="77777777" w:rsidR="00EF4BE8" w:rsidRPr="00451E31" w:rsidRDefault="00EF4BE8" w:rsidP="00EF4BE8">
      <w:pPr>
        <w:jc w:val="both"/>
        <w:rPr>
          <w:rFonts w:ascii="Times New Roman" w:hAnsi="Times New Roman"/>
          <w:b/>
        </w:rPr>
      </w:pPr>
    </w:p>
    <w:p w14:paraId="406C6627" w14:textId="7088620C" w:rsidR="00826195" w:rsidRPr="00451E31" w:rsidRDefault="00EF4BE8" w:rsidP="00FC3AF3">
      <w:pPr>
        <w:rPr>
          <w:rFonts w:ascii="Times New Roman" w:eastAsiaTheme="minorHAnsi" w:hAnsi="Times New Roman"/>
        </w:rPr>
      </w:pPr>
      <w:r w:rsidRPr="00451E31">
        <w:rPr>
          <w:rFonts w:ascii="Times New Roman" w:hAnsi="Times New Roman"/>
          <w:color w:val="000000" w:themeColor="text1"/>
          <w:u w:val="single"/>
        </w:rPr>
        <w:t>Tárgy:</w:t>
      </w:r>
      <w:r w:rsidRPr="00451E31">
        <w:rPr>
          <w:rFonts w:ascii="Times New Roman" w:hAnsi="Times New Roman"/>
        </w:rPr>
        <w:tab/>
      </w:r>
      <w:bookmarkStart w:id="0" w:name="_Hlk12008753"/>
      <w:r w:rsidRPr="00451E31">
        <w:rPr>
          <w:rFonts w:ascii="Times New Roman" w:hAnsi="Times New Roman"/>
        </w:rPr>
        <w:t xml:space="preserve"> </w:t>
      </w:r>
      <w:bookmarkEnd w:id="0"/>
      <w:r w:rsidR="00826195" w:rsidRPr="00451E31">
        <w:rPr>
          <w:rFonts w:ascii="Times New Roman" w:eastAsia="Arial Unicode MS" w:hAnsi="Times New Roman"/>
          <w:color w:val="000000" w:themeColor="text1"/>
        </w:rPr>
        <w:t xml:space="preserve">Kápolnásnyék </w:t>
      </w:r>
      <w:r w:rsidR="00FC3AF3" w:rsidRPr="00451E31">
        <w:rPr>
          <w:rFonts w:ascii="Times New Roman" w:eastAsia="Arial Unicode MS" w:hAnsi="Times New Roman"/>
          <w:color w:val="000000" w:themeColor="text1"/>
        </w:rPr>
        <w:t>K</w:t>
      </w:r>
      <w:r w:rsidR="00826195" w:rsidRPr="00451E31">
        <w:rPr>
          <w:rFonts w:ascii="Times New Roman" w:eastAsia="Arial Unicode MS" w:hAnsi="Times New Roman"/>
          <w:color w:val="000000" w:themeColor="text1"/>
        </w:rPr>
        <w:t xml:space="preserve">özség </w:t>
      </w:r>
      <w:r w:rsidR="00FC3AF3" w:rsidRPr="00451E31">
        <w:rPr>
          <w:rFonts w:ascii="Times New Roman" w:eastAsia="Arial Unicode MS" w:hAnsi="Times New Roman"/>
          <w:color w:val="000000" w:themeColor="text1"/>
        </w:rPr>
        <w:t xml:space="preserve">Önkormányzat Képviselő-testületének </w:t>
      </w:r>
      <w:r w:rsidR="00FC3AF3" w:rsidRPr="00451E31">
        <w:rPr>
          <w:rFonts w:ascii="Times New Roman" w:hAnsi="Times New Roman"/>
        </w:rPr>
        <w:t>a helyi építési szabályzatról szóló 14/2018. (XI.20.) önkormányzati rendelet módosítása</w:t>
      </w:r>
    </w:p>
    <w:p w14:paraId="47746BD0" w14:textId="1997B6CB" w:rsidR="00AC3830" w:rsidRPr="00451E31" w:rsidRDefault="00AC3830" w:rsidP="00AC3830">
      <w:pPr>
        <w:jc w:val="both"/>
        <w:rPr>
          <w:rFonts w:ascii="Times New Roman" w:hAnsi="Times New Roman"/>
        </w:rPr>
      </w:pPr>
    </w:p>
    <w:p w14:paraId="5DD363BD" w14:textId="5858DD35" w:rsidR="00EF4BE8" w:rsidRPr="00451E31" w:rsidRDefault="00EF4BE8" w:rsidP="00AC3830">
      <w:pPr>
        <w:ind w:left="851" w:hanging="851"/>
        <w:jc w:val="both"/>
        <w:rPr>
          <w:rFonts w:ascii="Times New Roman" w:hAnsi="Times New Roman"/>
        </w:rPr>
      </w:pPr>
    </w:p>
    <w:p w14:paraId="4A341CC1" w14:textId="77777777" w:rsidR="00826195" w:rsidRPr="00451E31" w:rsidRDefault="00EF4BE8" w:rsidP="00826195">
      <w:pPr>
        <w:spacing w:after="200" w:line="276" w:lineRule="auto"/>
        <w:ind w:left="1410" w:hanging="1410"/>
        <w:jc w:val="both"/>
        <w:rPr>
          <w:rFonts w:ascii="Times New Roman" w:eastAsia="Calibri" w:hAnsi="Times New Roman"/>
          <w:lang w:eastAsia="en-US"/>
        </w:rPr>
      </w:pPr>
      <w:r w:rsidRPr="00451E31">
        <w:rPr>
          <w:rFonts w:ascii="Times New Roman" w:hAnsi="Times New Roman"/>
          <w:u w:val="single"/>
        </w:rPr>
        <w:t>Készítette:</w:t>
      </w:r>
      <w:r w:rsidRPr="00451E31">
        <w:rPr>
          <w:rFonts w:ascii="Times New Roman" w:hAnsi="Times New Roman"/>
        </w:rPr>
        <w:tab/>
      </w:r>
      <w:r w:rsidR="00826195" w:rsidRPr="00451E31">
        <w:rPr>
          <w:rFonts w:ascii="Times New Roman" w:eastAsia="Calibri" w:hAnsi="Times New Roman"/>
        </w:rPr>
        <w:t xml:space="preserve">Völgyzugoly Műhely Kft., Szabóné </w:t>
      </w:r>
      <w:proofErr w:type="spellStart"/>
      <w:r w:rsidR="00826195" w:rsidRPr="00451E31">
        <w:rPr>
          <w:rFonts w:ascii="Times New Roman" w:eastAsia="Calibri" w:hAnsi="Times New Roman"/>
        </w:rPr>
        <w:t>Ánosi</w:t>
      </w:r>
      <w:proofErr w:type="spellEnd"/>
      <w:r w:rsidR="00826195" w:rsidRPr="00451E31">
        <w:rPr>
          <w:rFonts w:ascii="Times New Roman" w:eastAsia="Calibri" w:hAnsi="Times New Roman"/>
        </w:rPr>
        <w:t xml:space="preserve"> Ildikó jegyző</w:t>
      </w:r>
    </w:p>
    <w:p w14:paraId="3CF1B3AF" w14:textId="77777777" w:rsidR="00EF4BE8" w:rsidRPr="00451E31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19CE6B8F" w14:textId="77777777" w:rsidR="00EF4BE8" w:rsidRPr="00451E31" w:rsidRDefault="00EF4BE8" w:rsidP="00EF4BE8">
      <w:pPr>
        <w:ind w:left="1410" w:hanging="1410"/>
        <w:jc w:val="both"/>
        <w:rPr>
          <w:rFonts w:ascii="Times New Roman" w:hAnsi="Times New Roman"/>
          <w:u w:val="single"/>
        </w:rPr>
      </w:pPr>
    </w:p>
    <w:p w14:paraId="1F0101B3" w14:textId="77777777" w:rsidR="00EF4BE8" w:rsidRPr="00451E31" w:rsidRDefault="00EF4BE8" w:rsidP="00EF4BE8">
      <w:pPr>
        <w:pStyle w:val="Szvegtrzs"/>
        <w:spacing w:after="0"/>
        <w:jc w:val="both"/>
        <w:rPr>
          <w:rFonts w:ascii="Times New Roman" w:hAnsi="Times New Roman"/>
        </w:rPr>
      </w:pPr>
      <w:r w:rsidRPr="00451E31">
        <w:rPr>
          <w:rFonts w:ascii="Times New Roman" w:hAnsi="Times New Roman"/>
        </w:rPr>
        <w:t>Az előterjesztéssel kapcsolatos törvényességi észrevétel:</w:t>
      </w:r>
    </w:p>
    <w:p w14:paraId="04AB0513" w14:textId="77777777" w:rsidR="00EF4BE8" w:rsidRPr="00451E31" w:rsidRDefault="00EF4BE8" w:rsidP="00EF4BE8">
      <w:pPr>
        <w:rPr>
          <w:rFonts w:ascii="Times New Roman" w:hAnsi="Times New Roman"/>
        </w:rPr>
      </w:pPr>
    </w:p>
    <w:p w14:paraId="2FEE6399" w14:textId="4AAF7A44" w:rsidR="00EF4BE8" w:rsidRPr="00451E31" w:rsidRDefault="00EF4BE8" w:rsidP="00EF4BE8">
      <w:pPr>
        <w:rPr>
          <w:rFonts w:ascii="Times New Roman" w:hAnsi="Times New Roman"/>
          <w:b/>
          <w:bCs/>
          <w:i/>
        </w:rPr>
      </w:pPr>
      <w:r w:rsidRPr="00451E31">
        <w:rPr>
          <w:rFonts w:ascii="Times New Roman" w:hAnsi="Times New Roman"/>
          <w:b/>
          <w:bCs/>
        </w:rPr>
        <w:t xml:space="preserve">Rendelet </w:t>
      </w:r>
      <w:r w:rsidRPr="00451E31">
        <w:rPr>
          <w:rFonts w:ascii="Times New Roman" w:hAnsi="Times New Roman"/>
          <w:b/>
          <w:bCs/>
        </w:rPr>
        <w:tab/>
      </w:r>
      <w:r w:rsidR="00FC3AF3" w:rsidRPr="00451E31">
        <w:rPr>
          <w:rFonts w:ascii="Times New Roman" w:hAnsi="Times New Roman"/>
          <w:b/>
          <w:bCs/>
        </w:rPr>
        <w:tab/>
        <w:t>x</w:t>
      </w:r>
      <w:r w:rsidRPr="00451E31">
        <w:rPr>
          <w:rFonts w:ascii="Times New Roman" w:hAnsi="Times New Roman"/>
          <w:b/>
          <w:bCs/>
        </w:rPr>
        <w:tab/>
      </w:r>
    </w:p>
    <w:p w14:paraId="676FB92D" w14:textId="48F2690E" w:rsidR="00EF4BE8" w:rsidRPr="00451E31" w:rsidRDefault="00EF4BE8" w:rsidP="00EF4BE8">
      <w:pPr>
        <w:jc w:val="both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Cs/>
        </w:rPr>
        <w:t>Határozat</w:t>
      </w:r>
      <w:r w:rsidRPr="00451E31">
        <w:rPr>
          <w:rFonts w:ascii="Times New Roman" w:hAnsi="Times New Roman"/>
          <w:bCs/>
        </w:rPr>
        <w:tab/>
      </w:r>
      <w:r w:rsidRPr="00451E31">
        <w:rPr>
          <w:rFonts w:ascii="Times New Roman" w:hAnsi="Times New Roman"/>
          <w:b/>
        </w:rPr>
        <w:tab/>
      </w:r>
      <w:r w:rsidRPr="00451E31">
        <w:rPr>
          <w:rFonts w:ascii="Times New Roman" w:hAnsi="Times New Roman"/>
          <w:b/>
        </w:rPr>
        <w:tab/>
      </w:r>
      <w:r w:rsidRPr="00451E31">
        <w:rPr>
          <w:rFonts w:ascii="Times New Roman" w:hAnsi="Times New Roman"/>
          <w:b/>
        </w:rPr>
        <w:tab/>
      </w:r>
      <w:r w:rsidRPr="00451E31">
        <w:rPr>
          <w:rFonts w:ascii="Times New Roman" w:hAnsi="Times New Roman"/>
        </w:rPr>
        <w:t>normatív</w:t>
      </w:r>
    </w:p>
    <w:p w14:paraId="1379D754" w14:textId="2A3523D3" w:rsidR="00EF4BE8" w:rsidRPr="00451E31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451E31">
        <w:rPr>
          <w:rFonts w:ascii="Times New Roman" w:hAnsi="Times New Roman"/>
        </w:rPr>
        <w:tab/>
      </w:r>
      <w:r w:rsidRPr="00451E31">
        <w:rPr>
          <w:rFonts w:ascii="Times New Roman" w:hAnsi="Times New Roman"/>
        </w:rPr>
        <w:tab/>
      </w:r>
      <w:r w:rsidRPr="00451E31">
        <w:rPr>
          <w:rFonts w:ascii="Times New Roman" w:hAnsi="Times New Roman"/>
        </w:rPr>
        <w:tab/>
      </w:r>
      <w:r w:rsidRPr="00451E31">
        <w:rPr>
          <w:rFonts w:ascii="Times New Roman" w:hAnsi="Times New Roman"/>
        </w:rPr>
        <w:tab/>
      </w:r>
      <w:r w:rsidRPr="00451E31">
        <w:rPr>
          <w:rFonts w:ascii="Times New Roman" w:hAnsi="Times New Roman"/>
        </w:rPr>
        <w:tab/>
      </w:r>
      <w:r w:rsidRPr="00451E31">
        <w:rPr>
          <w:rFonts w:ascii="Times New Roman" w:hAnsi="Times New Roman"/>
          <w:bCs/>
        </w:rPr>
        <w:t>egyéb</w:t>
      </w:r>
    </w:p>
    <w:p w14:paraId="44466584" w14:textId="77777777" w:rsidR="00EF4BE8" w:rsidRPr="00451E31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5BB1550A" w14:textId="104342E2" w:rsidR="00EF4BE8" w:rsidRPr="00451E31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451E31">
        <w:rPr>
          <w:rFonts w:ascii="Times New Roman" w:hAnsi="Times New Roman"/>
        </w:rPr>
        <w:t xml:space="preserve">A döntéshez </w:t>
      </w:r>
      <w:r w:rsidRPr="00451E31">
        <w:rPr>
          <w:rFonts w:ascii="Times New Roman" w:hAnsi="Times New Roman"/>
        </w:rPr>
        <w:tab/>
      </w:r>
      <w:r w:rsidRPr="00451E31">
        <w:rPr>
          <w:rFonts w:ascii="Times New Roman" w:hAnsi="Times New Roman"/>
          <w:bCs/>
        </w:rPr>
        <w:t>egyszerű</w:t>
      </w:r>
      <w:r w:rsidRPr="00451E31">
        <w:rPr>
          <w:rFonts w:ascii="Times New Roman" w:hAnsi="Times New Roman"/>
          <w:b/>
        </w:rPr>
        <w:tab/>
      </w:r>
      <w:r w:rsidRPr="00451E31">
        <w:rPr>
          <w:rFonts w:ascii="Times New Roman" w:hAnsi="Times New Roman"/>
        </w:rPr>
        <w:tab/>
      </w:r>
    </w:p>
    <w:p w14:paraId="3D18438A" w14:textId="77777777" w:rsidR="00EF4BE8" w:rsidRPr="00451E31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451E31">
        <w:rPr>
          <w:rFonts w:ascii="Times New Roman" w:hAnsi="Times New Roman"/>
        </w:rPr>
        <w:tab/>
      </w:r>
      <w:r w:rsidRPr="00451E31">
        <w:rPr>
          <w:rFonts w:ascii="Times New Roman" w:hAnsi="Times New Roman"/>
        </w:rPr>
        <w:tab/>
        <w:t>minősített</w:t>
      </w:r>
      <w:r w:rsidRPr="00451E31">
        <w:rPr>
          <w:rFonts w:ascii="Times New Roman" w:hAnsi="Times New Roman"/>
        </w:rPr>
        <w:tab/>
      </w:r>
      <w:r w:rsidRPr="00451E31">
        <w:rPr>
          <w:rFonts w:ascii="Times New Roman" w:hAnsi="Times New Roman"/>
        </w:rPr>
        <w:tab/>
        <w:t>többség szükséges.</w:t>
      </w:r>
    </w:p>
    <w:p w14:paraId="66E3D5FA" w14:textId="77777777" w:rsidR="00EF4BE8" w:rsidRPr="00451E31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D94D7A6" w14:textId="77777777" w:rsidR="00EF4BE8" w:rsidRPr="00451E31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221D07F" w14:textId="77777777" w:rsidR="00EF4BE8" w:rsidRPr="00451E31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451E31">
        <w:rPr>
          <w:rFonts w:ascii="Times New Roman" w:hAnsi="Times New Roman"/>
        </w:rPr>
        <w:t xml:space="preserve">Az előterjesztés a kifüggesztési helyszínen </w:t>
      </w:r>
      <w:proofErr w:type="spellStart"/>
      <w:r w:rsidRPr="00451E31">
        <w:rPr>
          <w:rFonts w:ascii="Times New Roman" w:hAnsi="Times New Roman"/>
        </w:rPr>
        <w:t>közzétehető</w:t>
      </w:r>
      <w:proofErr w:type="spellEnd"/>
      <w:r w:rsidRPr="00451E31">
        <w:rPr>
          <w:rFonts w:ascii="Times New Roman" w:hAnsi="Times New Roman"/>
        </w:rPr>
        <w:t>:</w:t>
      </w:r>
    </w:p>
    <w:p w14:paraId="46488622" w14:textId="77777777" w:rsidR="00EF4BE8" w:rsidRPr="00451E31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451E31">
        <w:rPr>
          <w:rFonts w:ascii="Times New Roman" w:hAnsi="Times New Roman"/>
        </w:rPr>
        <w:tab/>
      </w:r>
      <w:r w:rsidRPr="00451E31">
        <w:rPr>
          <w:rFonts w:ascii="Times New Roman" w:hAnsi="Times New Roman"/>
        </w:rPr>
        <w:tab/>
      </w:r>
      <w:r w:rsidRPr="00451E31">
        <w:rPr>
          <w:rFonts w:ascii="Times New Roman" w:hAnsi="Times New Roman"/>
        </w:rPr>
        <w:tab/>
        <w:t>igen</w:t>
      </w:r>
      <w:r w:rsidRPr="00451E31">
        <w:rPr>
          <w:rFonts w:ascii="Times New Roman" w:hAnsi="Times New Roman"/>
        </w:rPr>
        <w:tab/>
        <w:t>x</w:t>
      </w:r>
    </w:p>
    <w:p w14:paraId="674E92B4" w14:textId="77777777" w:rsidR="00EF4BE8" w:rsidRPr="00451E31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451E31">
        <w:rPr>
          <w:rFonts w:ascii="Times New Roman" w:hAnsi="Times New Roman"/>
        </w:rPr>
        <w:tab/>
      </w:r>
      <w:r w:rsidRPr="00451E31">
        <w:rPr>
          <w:rFonts w:ascii="Times New Roman" w:hAnsi="Times New Roman"/>
        </w:rPr>
        <w:tab/>
      </w:r>
      <w:r w:rsidRPr="00451E31">
        <w:rPr>
          <w:rFonts w:ascii="Times New Roman" w:hAnsi="Times New Roman"/>
        </w:rPr>
        <w:tab/>
        <w:t>nem</w:t>
      </w:r>
    </w:p>
    <w:p w14:paraId="4C5EE0C0" w14:textId="77777777" w:rsidR="00EF4BE8" w:rsidRPr="00451E31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EE10C06" w14:textId="77777777" w:rsidR="00EF4BE8" w:rsidRPr="00451E31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07EEDF08" w14:textId="5417D779" w:rsidR="00700C87" w:rsidRPr="00451E31" w:rsidRDefault="00700C87">
      <w:pPr>
        <w:rPr>
          <w:rFonts w:ascii="Times New Roman" w:hAnsi="Times New Roman"/>
        </w:rPr>
      </w:pPr>
    </w:p>
    <w:p w14:paraId="31B227CE" w14:textId="1AADE46D" w:rsidR="00167C29" w:rsidRPr="00451E31" w:rsidRDefault="00167C29">
      <w:pPr>
        <w:rPr>
          <w:rFonts w:ascii="Times New Roman" w:hAnsi="Times New Roman"/>
        </w:rPr>
      </w:pPr>
    </w:p>
    <w:p w14:paraId="1C20F43B" w14:textId="37462B9D" w:rsidR="00167C29" w:rsidRPr="00451E31" w:rsidRDefault="00167C29">
      <w:pPr>
        <w:rPr>
          <w:rFonts w:ascii="Times New Roman" w:hAnsi="Times New Roman"/>
        </w:rPr>
      </w:pPr>
    </w:p>
    <w:p w14:paraId="1A03F802" w14:textId="254E33A1" w:rsidR="00167C29" w:rsidRPr="00451E31" w:rsidRDefault="00167C29">
      <w:pPr>
        <w:rPr>
          <w:rFonts w:ascii="Times New Roman" w:hAnsi="Times New Roman"/>
        </w:rPr>
      </w:pPr>
    </w:p>
    <w:p w14:paraId="441F653B" w14:textId="037B55B0" w:rsidR="00167C29" w:rsidRPr="00451E31" w:rsidRDefault="00167C29">
      <w:pPr>
        <w:rPr>
          <w:rFonts w:ascii="Times New Roman" w:hAnsi="Times New Roman"/>
        </w:rPr>
      </w:pPr>
    </w:p>
    <w:p w14:paraId="2D92FED4" w14:textId="7B46E633" w:rsidR="00167C29" w:rsidRPr="00451E31" w:rsidRDefault="00167C29">
      <w:pPr>
        <w:rPr>
          <w:rFonts w:ascii="Times New Roman" w:hAnsi="Times New Roman"/>
        </w:rPr>
      </w:pPr>
    </w:p>
    <w:p w14:paraId="69FA34E6" w14:textId="77777777" w:rsidR="00167C29" w:rsidRPr="00451E31" w:rsidRDefault="00167C29">
      <w:pPr>
        <w:rPr>
          <w:rFonts w:ascii="Times New Roman" w:hAnsi="Times New Roman"/>
        </w:rPr>
      </w:pPr>
    </w:p>
    <w:p w14:paraId="71EEECD3" w14:textId="77777777" w:rsidR="00EF4BE8" w:rsidRPr="00451E31" w:rsidRDefault="00EF4BE8">
      <w:pPr>
        <w:rPr>
          <w:rFonts w:ascii="Times New Roman" w:hAnsi="Times New Roman"/>
          <w:sz w:val="22"/>
          <w:szCs w:val="22"/>
        </w:rPr>
      </w:pPr>
    </w:p>
    <w:p w14:paraId="76006052" w14:textId="1721436D" w:rsidR="00EF4BE8" w:rsidRPr="00451E31" w:rsidRDefault="00EF4BE8">
      <w:pPr>
        <w:rPr>
          <w:rFonts w:ascii="Times New Roman" w:hAnsi="Times New Roman"/>
          <w:sz w:val="22"/>
          <w:szCs w:val="22"/>
        </w:rPr>
      </w:pPr>
    </w:p>
    <w:p w14:paraId="72246D42" w14:textId="7A8073CF" w:rsidR="00167C29" w:rsidRPr="00451E31" w:rsidRDefault="00167C29">
      <w:pPr>
        <w:rPr>
          <w:rFonts w:ascii="Times New Roman" w:hAnsi="Times New Roman"/>
          <w:sz w:val="22"/>
          <w:szCs w:val="22"/>
        </w:rPr>
      </w:pPr>
    </w:p>
    <w:p w14:paraId="2CE7CFB3" w14:textId="77777777" w:rsidR="00167C29" w:rsidRPr="00451E31" w:rsidRDefault="00167C29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451E31" w:rsidRDefault="00EF4BE8">
      <w:pPr>
        <w:rPr>
          <w:rFonts w:ascii="Times New Roman" w:hAnsi="Times New Roman"/>
          <w:sz w:val="22"/>
          <w:szCs w:val="22"/>
        </w:rPr>
      </w:pPr>
    </w:p>
    <w:p w14:paraId="66DBA497" w14:textId="5ED26B56" w:rsidR="00826195" w:rsidRPr="00451E31" w:rsidRDefault="00826195" w:rsidP="00826195">
      <w:pPr>
        <w:autoSpaceDE w:val="0"/>
        <w:autoSpaceDN w:val="0"/>
        <w:adjustRightInd w:val="0"/>
        <w:jc w:val="both"/>
        <w:rPr>
          <w:rFonts w:ascii="Times New Roman" w:hAnsi="Times New Roman"/>
          <w:lang w:eastAsia="en-US"/>
        </w:rPr>
      </w:pPr>
      <w:bookmarkStart w:id="1" w:name="_Toc72211094"/>
      <w:bookmarkStart w:id="2" w:name="_Toc72818956"/>
      <w:bookmarkStart w:id="3" w:name="_Toc72819103"/>
      <w:bookmarkStart w:id="4" w:name="_Toc76274961"/>
      <w:bookmarkStart w:id="5" w:name="_Toc79218447"/>
      <w:bookmarkStart w:id="6" w:name="_Toc84213482"/>
      <w:bookmarkStart w:id="7" w:name="_Toc204011908"/>
      <w:bookmarkStart w:id="8" w:name="_Toc204046050"/>
      <w:r w:rsidRPr="00451E31">
        <w:rPr>
          <w:rFonts w:ascii="Times New Roman" w:hAnsi="Times New Roman"/>
        </w:rPr>
        <w:lastRenderedPageBreak/>
        <w:t>Lakossági kérelemre eljárás indult Kápolnásnyék Község Önkormányzat Képviselő-testületének a helyi építési szabályzatról szóló 14/201</w:t>
      </w:r>
      <w:r w:rsidR="00FC3AF3" w:rsidRPr="00451E31">
        <w:rPr>
          <w:rFonts w:ascii="Times New Roman" w:hAnsi="Times New Roman"/>
        </w:rPr>
        <w:t>8</w:t>
      </w:r>
      <w:r w:rsidRPr="00451E31">
        <w:rPr>
          <w:rFonts w:ascii="Times New Roman" w:hAnsi="Times New Roman"/>
        </w:rPr>
        <w:t>.(XI.20.) önkormányzati rendelete módosításával kapcsolatosan. A tervezési munkával a képviselő-testület a Völgyzugoly Műhely Kft.-t bízta meg.</w:t>
      </w:r>
    </w:p>
    <w:p w14:paraId="4BE5DA5A" w14:textId="66284400" w:rsidR="00FC3AF3" w:rsidRPr="00451E31" w:rsidRDefault="00FC3AF3" w:rsidP="00010291">
      <w:pPr>
        <w:pStyle w:val="Trebuchet"/>
        <w:spacing w:after="120"/>
        <w:rPr>
          <w:rFonts w:ascii="Times New Roman" w:hAnsi="Times New Roman"/>
        </w:rPr>
      </w:pPr>
      <w:r w:rsidRPr="00451E31">
        <w:rPr>
          <w:rFonts w:ascii="Times New Roman" w:hAnsi="Times New Roman"/>
        </w:rPr>
        <w:t xml:space="preserve">Kápolnásnyék Község Önkormányzat Képviselő-testülete a kápolnásnyéki </w:t>
      </w:r>
      <w:r w:rsidR="001C2615" w:rsidRPr="00451E31">
        <w:rPr>
          <w:rFonts w:ascii="Times New Roman" w:hAnsi="Times New Roman"/>
        </w:rPr>
        <w:t xml:space="preserve">436/2 hrsz-ú, a </w:t>
      </w:r>
      <w:r w:rsidR="001C2615" w:rsidRPr="00451E31">
        <w:rPr>
          <w:rFonts w:ascii="Times New Roman" w:hAnsi="Times New Roman"/>
          <w:iCs/>
        </w:rPr>
        <w:t xml:space="preserve">0173 hrsz-ú, valamint a </w:t>
      </w:r>
      <w:r w:rsidR="001C2615" w:rsidRPr="00451E31">
        <w:rPr>
          <w:rFonts w:ascii="Times New Roman" w:eastAsia="Times New Roman" w:hAnsi="Times New Roman"/>
        </w:rPr>
        <w:t>800 és 801 h</w:t>
      </w:r>
      <w:r w:rsidR="001C2615" w:rsidRPr="00451E31">
        <w:rPr>
          <w:rFonts w:ascii="Times New Roman" w:hAnsi="Times New Roman"/>
        </w:rPr>
        <w:t>rsz-ú</w:t>
      </w:r>
      <w:r w:rsidRPr="00451E31">
        <w:rPr>
          <w:rFonts w:ascii="Times New Roman" w:hAnsi="Times New Roman"/>
        </w:rPr>
        <w:t xml:space="preserve"> ingatlan tulajdonos</w:t>
      </w:r>
      <w:r w:rsidR="00407484" w:rsidRPr="00451E31">
        <w:rPr>
          <w:rFonts w:ascii="Times New Roman" w:hAnsi="Times New Roman"/>
        </w:rPr>
        <w:t>ainak</w:t>
      </w:r>
      <w:r w:rsidRPr="00451E31">
        <w:rPr>
          <w:rFonts w:ascii="Times New Roman" w:hAnsi="Times New Roman"/>
        </w:rPr>
        <w:t xml:space="preserve"> kezdeményezésére döntött arról, hogy módosítja a jelenleg hatályos helyi építési szabályzatot és szabályozási tervet. Miután a kérelmezővel az önkormányzat a tervezési munkák finanszírozására a településrendezési szerződést megkötötte, a tervek elkészítésére megbízta a Völgyzugoly Műhely Kft-t. A módosítás célja az volt, hogy a </w:t>
      </w:r>
      <w:r w:rsidRPr="00451E31">
        <w:rPr>
          <w:rFonts w:ascii="Times New Roman" w:eastAsia="Calibri" w:hAnsi="Times New Roman"/>
          <w:lang w:eastAsia="en-US"/>
        </w:rPr>
        <w:t xml:space="preserve">hatályos településrendezési eszközöket oly módon módosítsuk, hogy a </w:t>
      </w:r>
      <w:r w:rsidR="001C2615" w:rsidRPr="00451E31">
        <w:rPr>
          <w:rFonts w:ascii="Times New Roman" w:eastAsia="Calibri" w:hAnsi="Times New Roman"/>
          <w:lang w:eastAsia="en-US"/>
        </w:rPr>
        <w:t>0173</w:t>
      </w:r>
      <w:r w:rsidR="00407484" w:rsidRPr="00451E31">
        <w:rPr>
          <w:rFonts w:ascii="Times New Roman" w:eastAsia="Calibri" w:hAnsi="Times New Roman"/>
          <w:lang w:eastAsia="en-US"/>
        </w:rPr>
        <w:t xml:space="preserve"> hrsz-ú ingatlan </w:t>
      </w:r>
      <w:r w:rsidR="001C2615" w:rsidRPr="00451E31">
        <w:rPr>
          <w:rFonts w:ascii="Times New Roman" w:hAnsi="Times New Roman"/>
        </w:rPr>
        <w:t xml:space="preserve">különleges beépítésre nem szánt temető területbe kerüljön besorolásra, </w:t>
      </w:r>
      <w:r w:rsidR="00167C29" w:rsidRPr="00451E31">
        <w:rPr>
          <w:rFonts w:ascii="Times New Roman" w:eastAsia="Calibri" w:hAnsi="Times New Roman"/>
          <w:lang w:eastAsia="en-US"/>
        </w:rPr>
        <w:t xml:space="preserve">a </w:t>
      </w:r>
      <w:r w:rsidR="001C2615" w:rsidRPr="00451E31">
        <w:rPr>
          <w:rFonts w:ascii="Times New Roman" w:hAnsi="Times New Roman"/>
        </w:rPr>
        <w:t xml:space="preserve">800 és 801 hrsz-ú </w:t>
      </w:r>
      <w:r w:rsidR="0027778B" w:rsidRPr="00451E31">
        <w:rPr>
          <w:rFonts w:ascii="Times New Roman" w:eastAsia="Calibri" w:hAnsi="Times New Roman"/>
          <w:lang w:eastAsia="en-US"/>
        </w:rPr>
        <w:t>ingatlan</w:t>
      </w:r>
      <w:r w:rsidR="00167C29" w:rsidRPr="00451E31">
        <w:rPr>
          <w:rFonts w:ascii="Times New Roman" w:eastAsia="Calibri" w:hAnsi="Times New Roman"/>
          <w:lang w:eastAsia="en-US"/>
        </w:rPr>
        <w:t>nal kapcsolatban</w:t>
      </w:r>
      <w:r w:rsidR="0027778B" w:rsidRPr="00451E31">
        <w:rPr>
          <w:rFonts w:ascii="Times New Roman" w:eastAsia="Calibri" w:hAnsi="Times New Roman"/>
          <w:lang w:eastAsia="en-US"/>
        </w:rPr>
        <w:t xml:space="preserve"> </w:t>
      </w:r>
      <w:r w:rsidR="00407484" w:rsidRPr="00451E31">
        <w:rPr>
          <w:rFonts w:ascii="Times New Roman" w:eastAsia="Calibri" w:hAnsi="Times New Roman"/>
          <w:lang w:eastAsia="en-US"/>
        </w:rPr>
        <w:t>a legkisebb telekméret</w:t>
      </w:r>
      <w:r w:rsidR="0027778B" w:rsidRPr="00451E31">
        <w:rPr>
          <w:rFonts w:ascii="Times New Roman" w:eastAsia="Calibri" w:hAnsi="Times New Roman"/>
          <w:lang w:eastAsia="en-US"/>
        </w:rPr>
        <w:t xml:space="preserve"> kerül</w:t>
      </w:r>
      <w:r w:rsidR="007116AC" w:rsidRPr="00451E31">
        <w:rPr>
          <w:rFonts w:ascii="Times New Roman" w:eastAsia="Calibri" w:hAnsi="Times New Roman"/>
          <w:lang w:eastAsia="en-US"/>
        </w:rPr>
        <w:t>jön</w:t>
      </w:r>
      <w:r w:rsidR="0027778B" w:rsidRPr="00451E31">
        <w:rPr>
          <w:rFonts w:ascii="Times New Roman" w:eastAsia="Calibri" w:hAnsi="Times New Roman"/>
          <w:lang w:eastAsia="en-US"/>
        </w:rPr>
        <w:t xml:space="preserve"> szabályozásra</w:t>
      </w:r>
      <w:r w:rsidR="001C2615" w:rsidRPr="00451E31">
        <w:rPr>
          <w:rFonts w:ascii="Times New Roman" w:eastAsia="Calibri" w:hAnsi="Times New Roman"/>
          <w:lang w:eastAsia="en-US"/>
        </w:rPr>
        <w:t xml:space="preserve">, </w:t>
      </w:r>
      <w:r w:rsidR="007116AC" w:rsidRPr="00451E31">
        <w:rPr>
          <w:rFonts w:ascii="Times New Roman" w:eastAsia="Calibri" w:hAnsi="Times New Roman"/>
          <w:lang w:eastAsia="en-US"/>
        </w:rPr>
        <w:t xml:space="preserve">és </w:t>
      </w:r>
      <w:r w:rsidR="001C2615" w:rsidRPr="00451E31">
        <w:rPr>
          <w:rFonts w:ascii="Times New Roman" w:eastAsia="Calibri" w:hAnsi="Times New Roman"/>
          <w:lang w:eastAsia="en-US"/>
        </w:rPr>
        <w:t xml:space="preserve">a 436/2 hrsz-ú ingatlan övezeti besorolása </w:t>
      </w:r>
      <w:proofErr w:type="spellStart"/>
      <w:r w:rsidR="007116AC" w:rsidRPr="00451E31">
        <w:rPr>
          <w:rFonts w:ascii="Times New Roman" w:eastAsia="Calibri" w:hAnsi="Times New Roman"/>
          <w:lang w:eastAsia="en-US"/>
        </w:rPr>
        <w:t>Gksz</w:t>
      </w:r>
      <w:proofErr w:type="spellEnd"/>
      <w:r w:rsidR="007116AC" w:rsidRPr="00451E31">
        <w:rPr>
          <w:rFonts w:ascii="Times New Roman" w:eastAsia="Calibri" w:hAnsi="Times New Roman"/>
          <w:lang w:eastAsia="en-US"/>
        </w:rPr>
        <w:t>. besorolásra változzon</w:t>
      </w:r>
      <w:r w:rsidR="0027778B" w:rsidRPr="00451E31">
        <w:rPr>
          <w:rFonts w:ascii="Times New Roman" w:eastAsia="Calibri" w:hAnsi="Times New Roman"/>
          <w:lang w:eastAsia="en-US"/>
        </w:rPr>
        <w:t>.</w:t>
      </w:r>
    </w:p>
    <w:p w14:paraId="4BF68A8F" w14:textId="77777777" w:rsidR="00FC3AF3" w:rsidRPr="00451E31" w:rsidRDefault="00FC3AF3" w:rsidP="00010291">
      <w:pPr>
        <w:jc w:val="both"/>
        <w:rPr>
          <w:rFonts w:ascii="Times New Roman" w:hAnsi="Times New Roman"/>
        </w:rPr>
      </w:pPr>
    </w:p>
    <w:p w14:paraId="1E4A34C0" w14:textId="431C3073" w:rsidR="00010291" w:rsidRPr="00451E31" w:rsidRDefault="00FC3AF3" w:rsidP="00010291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eastAsia="en-US"/>
        </w:rPr>
      </w:pPr>
      <w:r w:rsidRPr="00451E31">
        <w:rPr>
          <w:rFonts w:ascii="Times New Roman" w:hAnsi="Times New Roman"/>
        </w:rPr>
        <w:t xml:space="preserve">A Képviselő-testület döntésének megfelelően a településrendezési eszközök módosítására vonatkozó eljárást megindítottuk és a szükséges eljárásokat (tájékoztatási szakasz, véleményeztetési szakasz) lefolytattuk. A Képviselő-testület </w:t>
      </w:r>
      <w:r w:rsidR="007116AC" w:rsidRPr="00451E31">
        <w:rPr>
          <w:rFonts w:ascii="Times New Roman" w:hAnsi="Times New Roman"/>
        </w:rPr>
        <w:t xml:space="preserve">69/2020.(IX.28.) </w:t>
      </w:r>
      <w:r w:rsidRPr="00451E31">
        <w:rPr>
          <w:rFonts w:ascii="Times New Roman" w:hAnsi="Times New Roman"/>
        </w:rPr>
        <w:t xml:space="preserve">számú határozatával döntött arról, hogy az eljárás során az államigazgatási szervektől beérkezett véleményeket az egyeztetések szerint elfogadja, a tervdokumentáción átvezeti, és a véleményezési eljárást, a terv véleményezési szakaszát lezárja. </w:t>
      </w:r>
      <w:r w:rsidR="00010291" w:rsidRPr="00451E31">
        <w:rPr>
          <w:rFonts w:ascii="Times New Roman" w:hAnsi="Times New Roman"/>
        </w:rPr>
        <w:t>A Képviselő-testület hatáskörében eljáró polgármester 36/2020. (XI. 20.) határozatával döntött arról. hogy a településrendezési eszközök módosításának alátámasztó munkarészeként környezeti értékelés elkészítése nem vált szükségessé.</w:t>
      </w:r>
    </w:p>
    <w:p w14:paraId="29D7107D" w14:textId="579A4DD3" w:rsidR="00FC3AF3" w:rsidRPr="00451E31" w:rsidRDefault="00FC3AF3" w:rsidP="00010291">
      <w:pPr>
        <w:jc w:val="both"/>
        <w:rPr>
          <w:rFonts w:ascii="Times New Roman" w:hAnsi="Times New Roman"/>
        </w:rPr>
      </w:pPr>
      <w:r w:rsidRPr="00451E31">
        <w:rPr>
          <w:rFonts w:ascii="Times New Roman" w:hAnsi="Times New Roman"/>
        </w:rPr>
        <w:t xml:space="preserve">A </w:t>
      </w:r>
      <w:r w:rsidR="00010291" w:rsidRPr="00451E31">
        <w:rPr>
          <w:rFonts w:ascii="Times New Roman" w:hAnsi="Times New Roman"/>
        </w:rPr>
        <w:t xml:space="preserve">tárgyalásos eljárás szabályainak megfelelően </w:t>
      </w:r>
      <w:r w:rsidRPr="00451E31">
        <w:rPr>
          <w:rFonts w:ascii="Times New Roman" w:hAnsi="Times New Roman"/>
        </w:rPr>
        <w:t>a településrendezési eszközök tervez</w:t>
      </w:r>
      <w:r w:rsidR="00010291" w:rsidRPr="00451E31">
        <w:rPr>
          <w:rFonts w:ascii="Times New Roman" w:hAnsi="Times New Roman"/>
        </w:rPr>
        <w:t>et</w:t>
      </w:r>
      <w:r w:rsidRPr="00451E31">
        <w:rPr>
          <w:rFonts w:ascii="Times New Roman" w:hAnsi="Times New Roman"/>
        </w:rPr>
        <w:t>ét valamennyi véleménnyel és a véleményezési szakaszban keletkezett valamennyi irattal együtt az Állami Főépítésznek</w:t>
      </w:r>
      <w:r w:rsidR="00010291" w:rsidRPr="00451E31">
        <w:rPr>
          <w:rFonts w:ascii="Times New Roman" w:hAnsi="Times New Roman"/>
        </w:rPr>
        <w:t>, aki egyeztető tárgyalást tartott az érintett államigazgatási szervek bevonásával. A tárgyalásról jegyzőkönyv készült, amit az állami főépítész záró szakmai véleményével együtt megküldött a polgármesternek a településrendezési eszköz elfogadásához.</w:t>
      </w:r>
    </w:p>
    <w:p w14:paraId="3F3554E8" w14:textId="77777777" w:rsidR="00010291" w:rsidRPr="00451E31" w:rsidRDefault="00010291" w:rsidP="00010291">
      <w:pPr>
        <w:jc w:val="both"/>
        <w:rPr>
          <w:rFonts w:ascii="Times New Roman" w:hAnsi="Times New Roman"/>
        </w:rPr>
      </w:pPr>
    </w:p>
    <w:p w14:paraId="3AA063C0" w14:textId="0B736715" w:rsidR="00FC3AF3" w:rsidRPr="00451E31" w:rsidRDefault="00691433" w:rsidP="00FC3AF3">
      <w:pPr>
        <w:rPr>
          <w:rFonts w:ascii="Times New Roman" w:hAnsi="Times New Roman"/>
        </w:rPr>
      </w:pPr>
      <w:r w:rsidRPr="00451E31">
        <w:rPr>
          <w:rFonts w:ascii="Times New Roman" w:hAnsi="Times New Roman"/>
        </w:rPr>
        <w:t>A</w:t>
      </w:r>
      <w:r w:rsidR="00FC3AF3" w:rsidRPr="00451E31">
        <w:rPr>
          <w:rFonts w:ascii="Times New Roman" w:hAnsi="Times New Roman"/>
        </w:rPr>
        <w:t>z Állami Főépítész FE/ÁF/00</w:t>
      </w:r>
      <w:r w:rsidR="00B65929" w:rsidRPr="00451E31">
        <w:rPr>
          <w:rFonts w:ascii="Times New Roman" w:hAnsi="Times New Roman"/>
        </w:rPr>
        <w:t>165</w:t>
      </w:r>
      <w:r w:rsidR="00000DB9" w:rsidRPr="00451E31">
        <w:rPr>
          <w:rFonts w:ascii="Times New Roman" w:hAnsi="Times New Roman"/>
        </w:rPr>
        <w:t>-</w:t>
      </w:r>
      <w:r w:rsidR="00B65929" w:rsidRPr="00451E31">
        <w:rPr>
          <w:rFonts w:ascii="Times New Roman" w:hAnsi="Times New Roman"/>
        </w:rPr>
        <w:t>2</w:t>
      </w:r>
      <w:r w:rsidR="00ED0C60" w:rsidRPr="00451E31">
        <w:rPr>
          <w:rFonts w:ascii="Times New Roman" w:hAnsi="Times New Roman"/>
        </w:rPr>
        <w:t>1</w:t>
      </w:r>
      <w:r w:rsidR="00167C29" w:rsidRPr="00451E31">
        <w:rPr>
          <w:rFonts w:ascii="Times New Roman" w:hAnsi="Times New Roman"/>
        </w:rPr>
        <w:t>/</w:t>
      </w:r>
      <w:r w:rsidR="00FC3AF3" w:rsidRPr="00451E31">
        <w:rPr>
          <w:rFonts w:ascii="Times New Roman" w:hAnsi="Times New Roman"/>
        </w:rPr>
        <w:t>20</w:t>
      </w:r>
      <w:r w:rsidR="00000DB9" w:rsidRPr="00451E31">
        <w:rPr>
          <w:rFonts w:ascii="Times New Roman" w:hAnsi="Times New Roman"/>
        </w:rPr>
        <w:t>20</w:t>
      </w:r>
      <w:r w:rsidR="00FC3AF3" w:rsidRPr="00451E31">
        <w:rPr>
          <w:rFonts w:ascii="Times New Roman" w:hAnsi="Times New Roman"/>
        </w:rPr>
        <w:t>. szám alatt kiadta záró szakmai véleményét</w:t>
      </w:r>
      <w:r w:rsidR="00B65929" w:rsidRPr="00451E31">
        <w:rPr>
          <w:rFonts w:ascii="Times New Roman" w:hAnsi="Times New Roman"/>
        </w:rPr>
        <w:t xml:space="preserve">. </w:t>
      </w:r>
      <w:r w:rsidR="00FC3AF3" w:rsidRPr="00451E31">
        <w:rPr>
          <w:rFonts w:ascii="Times New Roman" w:hAnsi="Times New Roman"/>
        </w:rPr>
        <w:t xml:space="preserve"> </w:t>
      </w:r>
      <w:r w:rsidR="00B65929" w:rsidRPr="00451E31">
        <w:rPr>
          <w:rFonts w:ascii="Times New Roman" w:hAnsi="Times New Roman"/>
        </w:rPr>
        <w:t xml:space="preserve">A </w:t>
      </w:r>
      <w:r w:rsidR="00B65929" w:rsidRPr="00451E31">
        <w:rPr>
          <w:rFonts w:ascii="Times New Roman" w:eastAsia="Calibri" w:hAnsi="Times New Roman"/>
          <w:lang w:eastAsia="en-US"/>
        </w:rPr>
        <w:t>436/2 hrsz-ú ingatlan (</w:t>
      </w:r>
      <w:proofErr w:type="spellStart"/>
      <w:r w:rsidR="00B65929" w:rsidRPr="00451E31">
        <w:rPr>
          <w:rFonts w:ascii="Times New Roman" w:eastAsia="Calibri" w:hAnsi="Times New Roman"/>
          <w:lang w:eastAsia="en-US"/>
        </w:rPr>
        <w:t>Zkk</w:t>
      </w:r>
      <w:proofErr w:type="spellEnd"/>
      <w:r w:rsidR="00B65929" w:rsidRPr="00451E31">
        <w:rPr>
          <w:rFonts w:ascii="Times New Roman" w:eastAsia="Calibri" w:hAnsi="Times New Roman"/>
          <w:lang w:eastAsia="en-US"/>
        </w:rPr>
        <w:t xml:space="preserve">. módosulna </w:t>
      </w:r>
      <w:proofErr w:type="spellStart"/>
      <w:r w:rsidR="00B65929" w:rsidRPr="00451E31">
        <w:rPr>
          <w:rFonts w:ascii="Times New Roman" w:eastAsia="Calibri" w:hAnsi="Times New Roman"/>
          <w:lang w:eastAsia="en-US"/>
        </w:rPr>
        <w:t>Gksz</w:t>
      </w:r>
      <w:proofErr w:type="spellEnd"/>
      <w:r w:rsidR="00B65929" w:rsidRPr="00451E31">
        <w:rPr>
          <w:rFonts w:ascii="Times New Roman" w:eastAsia="Calibri" w:hAnsi="Times New Roman"/>
          <w:lang w:eastAsia="en-US"/>
        </w:rPr>
        <w:t xml:space="preserve">-re) tekintetében nem javasolja a településrendezési eszköz módosítására irányuló változtatást, záró szakmai véleménye nem egyetértő. A </w:t>
      </w:r>
      <w:r w:rsidR="00B65929" w:rsidRPr="00451E31">
        <w:rPr>
          <w:rFonts w:ascii="Times New Roman" w:hAnsi="Times New Roman"/>
        </w:rPr>
        <w:t xml:space="preserve">800 és 801 hrsz-ú és 017 hrsz-ú módosításokkal kapcsolatban az állami főépítész szakmai véleménye egyetértő. </w:t>
      </w:r>
      <w:r w:rsidR="00FC3AF3" w:rsidRPr="00451E31">
        <w:rPr>
          <w:rFonts w:ascii="Times New Roman" w:hAnsi="Times New Roman"/>
        </w:rPr>
        <w:t>(Az Állami Főépítész záró szakmai véleménye az előterjesztéshez csatolva.)</w:t>
      </w:r>
    </w:p>
    <w:bookmarkEnd w:id="1"/>
    <w:bookmarkEnd w:id="2"/>
    <w:bookmarkEnd w:id="3"/>
    <w:bookmarkEnd w:id="4"/>
    <w:bookmarkEnd w:id="5"/>
    <w:bookmarkEnd w:id="6"/>
    <w:bookmarkEnd w:id="7"/>
    <w:bookmarkEnd w:id="8"/>
    <w:p w14:paraId="78CBC5CF" w14:textId="461193EC" w:rsidR="00451E31" w:rsidRPr="00451E31" w:rsidRDefault="00A702A3" w:rsidP="00A702A3">
      <w:pPr>
        <w:pStyle w:val="NormlWeb"/>
        <w:spacing w:after="20" w:afterAutospacing="0"/>
        <w:jc w:val="both"/>
        <w:rPr>
          <w:iCs/>
        </w:rPr>
      </w:pPr>
      <w:r w:rsidRPr="00451E31">
        <w:t xml:space="preserve">Az Állami Főépítész záró szakmai véleménye alapján a 800 és 801 hrsz-ú, </w:t>
      </w:r>
      <w:r w:rsidR="00451E31" w:rsidRPr="00451E31">
        <w:t xml:space="preserve">és </w:t>
      </w:r>
      <w:r w:rsidRPr="00451E31">
        <w:t xml:space="preserve">a </w:t>
      </w:r>
      <w:r w:rsidRPr="00451E31">
        <w:rPr>
          <w:iCs/>
        </w:rPr>
        <w:t xml:space="preserve">0173 hrsz-ú ingatlanokat érintő </w:t>
      </w:r>
      <w:r w:rsidR="00451E31" w:rsidRPr="00451E31">
        <w:rPr>
          <w:iCs/>
        </w:rPr>
        <w:t xml:space="preserve">településrendezési eszköz </w:t>
      </w:r>
      <w:r w:rsidRPr="00451E31">
        <w:rPr>
          <w:iCs/>
        </w:rPr>
        <w:t>módosítás</w:t>
      </w:r>
      <w:r w:rsidR="001C7AD6">
        <w:rPr>
          <w:iCs/>
        </w:rPr>
        <w:t>a</w:t>
      </w:r>
      <w:r w:rsidR="00451E31" w:rsidRPr="00451E31">
        <w:rPr>
          <w:iCs/>
        </w:rPr>
        <w:t xml:space="preserve"> képezi </w:t>
      </w:r>
      <w:r w:rsidR="00451E31" w:rsidRPr="00451E31">
        <w:rPr>
          <w:bCs/>
        </w:rPr>
        <w:t>a Helyi Építési Szabályzatról szóló 14/2018. (XI.20.) önkormányzati rendelet módosítását.</w:t>
      </w:r>
    </w:p>
    <w:p w14:paraId="1D172DA2" w14:textId="1861BE3C" w:rsidR="00A702A3" w:rsidRPr="00451E31" w:rsidRDefault="00ED0C60" w:rsidP="00A702A3">
      <w:pPr>
        <w:pStyle w:val="NormlWeb"/>
        <w:spacing w:after="20" w:afterAutospacing="0"/>
        <w:jc w:val="both"/>
      </w:pPr>
      <w:r w:rsidRPr="00451E31">
        <w:t>A településfejlesztési koncepcióról, az integrált településfejlesztési stratégiáról és a településrendezési eszközökről, valamint egyes településrendezési jogintézményekről szóló 314/2012.(XI.8.) Kormány rendelet 43.§ (1) bekezdés</w:t>
      </w:r>
      <w:r w:rsidR="00B65929" w:rsidRPr="00451E31">
        <w:t xml:space="preserve"> c) pontja</w:t>
      </w:r>
      <w:r w:rsidRPr="00451E31">
        <w:t xml:space="preserve"> alapján a településrendezési eszközök módosítása leg</w:t>
      </w:r>
      <w:r w:rsidR="00A702A3" w:rsidRPr="00451E31">
        <w:t>korábban</w:t>
      </w:r>
      <w:r w:rsidRPr="00451E31">
        <w:t xml:space="preserve"> </w:t>
      </w:r>
      <w:r w:rsidR="00A702A3" w:rsidRPr="00451E31">
        <w:t>a tárgyalásos eljárás esetén az elfogadást követő napon lép hatályba.</w:t>
      </w:r>
    </w:p>
    <w:p w14:paraId="4BA74D3D" w14:textId="1D3E6EFA" w:rsidR="00ED0C60" w:rsidRPr="00451E31" w:rsidRDefault="00ED0C60" w:rsidP="00ED0C60">
      <w:pPr>
        <w:rPr>
          <w:rFonts w:ascii="Times New Roman" w:hAnsi="Times New Roman"/>
        </w:rPr>
      </w:pPr>
    </w:p>
    <w:p w14:paraId="5B90393C" w14:textId="7CDE98BA" w:rsidR="000D3EA0" w:rsidRPr="000F6C80" w:rsidRDefault="000F6C80" w:rsidP="000F6C80">
      <w:pPr>
        <w:jc w:val="both"/>
        <w:rPr>
          <w:rFonts w:ascii="Times New Roman" w:hAnsi="Times New Roman"/>
          <w:bCs/>
        </w:rPr>
      </w:pPr>
      <w:r w:rsidRPr="000F6C80">
        <w:rPr>
          <w:rFonts w:ascii="Times New Roman" w:hAnsi="Times New Roman"/>
          <w:bCs/>
        </w:rPr>
        <w:t>Kápolnásnyék, 2020. november 2</w:t>
      </w:r>
      <w:r w:rsidR="00E3630E">
        <w:rPr>
          <w:rFonts w:ascii="Times New Roman" w:hAnsi="Times New Roman"/>
          <w:bCs/>
        </w:rPr>
        <w:t>6</w:t>
      </w:r>
      <w:r w:rsidRPr="000F6C80">
        <w:rPr>
          <w:rFonts w:ascii="Times New Roman" w:hAnsi="Times New Roman"/>
          <w:bCs/>
        </w:rPr>
        <w:t>.</w:t>
      </w:r>
    </w:p>
    <w:p w14:paraId="0617D6F9" w14:textId="657631D5" w:rsidR="000F6C80" w:rsidRPr="000F6C80" w:rsidRDefault="000F6C80" w:rsidP="000F6C80">
      <w:pPr>
        <w:jc w:val="both"/>
        <w:rPr>
          <w:rFonts w:ascii="Times New Roman" w:hAnsi="Times New Roman"/>
          <w:bCs/>
        </w:rPr>
      </w:pPr>
      <w:r w:rsidRPr="000F6C80">
        <w:rPr>
          <w:rFonts w:ascii="Times New Roman" w:hAnsi="Times New Roman"/>
          <w:bCs/>
        </w:rPr>
        <w:tab/>
      </w:r>
      <w:r w:rsidRPr="000F6C80">
        <w:rPr>
          <w:rFonts w:ascii="Times New Roman" w:hAnsi="Times New Roman"/>
          <w:bCs/>
        </w:rPr>
        <w:tab/>
      </w:r>
      <w:r w:rsidRPr="000F6C80">
        <w:rPr>
          <w:rFonts w:ascii="Times New Roman" w:hAnsi="Times New Roman"/>
          <w:bCs/>
        </w:rPr>
        <w:tab/>
      </w:r>
      <w:r w:rsidRPr="000F6C80">
        <w:rPr>
          <w:rFonts w:ascii="Times New Roman" w:hAnsi="Times New Roman"/>
          <w:bCs/>
        </w:rPr>
        <w:tab/>
      </w:r>
      <w:r w:rsidRPr="000F6C80">
        <w:rPr>
          <w:rFonts w:ascii="Times New Roman" w:hAnsi="Times New Roman"/>
          <w:bCs/>
        </w:rPr>
        <w:tab/>
      </w:r>
      <w:r w:rsidRPr="000F6C80">
        <w:rPr>
          <w:rFonts w:ascii="Times New Roman" w:hAnsi="Times New Roman"/>
          <w:bCs/>
        </w:rPr>
        <w:tab/>
      </w:r>
      <w:r w:rsidRPr="000F6C80">
        <w:rPr>
          <w:rFonts w:ascii="Times New Roman" w:hAnsi="Times New Roman"/>
          <w:bCs/>
        </w:rPr>
        <w:tab/>
      </w:r>
      <w:proofErr w:type="spellStart"/>
      <w:r w:rsidRPr="000F6C80">
        <w:rPr>
          <w:rFonts w:ascii="Times New Roman" w:hAnsi="Times New Roman"/>
          <w:bCs/>
        </w:rPr>
        <w:t>Podhorszki</w:t>
      </w:r>
      <w:proofErr w:type="spellEnd"/>
      <w:r w:rsidRPr="000F6C80">
        <w:rPr>
          <w:rFonts w:ascii="Times New Roman" w:hAnsi="Times New Roman"/>
          <w:bCs/>
        </w:rPr>
        <w:t xml:space="preserve"> István</w:t>
      </w:r>
    </w:p>
    <w:p w14:paraId="0262A0FC" w14:textId="147843E6" w:rsidR="000F6C80" w:rsidRPr="000F6C80" w:rsidRDefault="000F6C80" w:rsidP="000F6C80">
      <w:pPr>
        <w:jc w:val="both"/>
        <w:rPr>
          <w:rFonts w:ascii="Times New Roman" w:hAnsi="Times New Roman"/>
          <w:bCs/>
        </w:rPr>
      </w:pPr>
      <w:r w:rsidRPr="000F6C80">
        <w:rPr>
          <w:rFonts w:ascii="Times New Roman" w:hAnsi="Times New Roman"/>
          <w:bCs/>
        </w:rPr>
        <w:tab/>
      </w:r>
      <w:r w:rsidRPr="000F6C80">
        <w:rPr>
          <w:rFonts w:ascii="Times New Roman" w:hAnsi="Times New Roman"/>
          <w:bCs/>
        </w:rPr>
        <w:tab/>
      </w:r>
      <w:r w:rsidRPr="000F6C80">
        <w:rPr>
          <w:rFonts w:ascii="Times New Roman" w:hAnsi="Times New Roman"/>
          <w:bCs/>
        </w:rPr>
        <w:tab/>
      </w:r>
      <w:r w:rsidRPr="000F6C80">
        <w:rPr>
          <w:rFonts w:ascii="Times New Roman" w:hAnsi="Times New Roman"/>
          <w:bCs/>
        </w:rPr>
        <w:tab/>
      </w:r>
      <w:r w:rsidRPr="000F6C80">
        <w:rPr>
          <w:rFonts w:ascii="Times New Roman" w:hAnsi="Times New Roman"/>
          <w:bCs/>
        </w:rPr>
        <w:tab/>
      </w:r>
      <w:r w:rsidRPr="000F6C80">
        <w:rPr>
          <w:rFonts w:ascii="Times New Roman" w:hAnsi="Times New Roman"/>
          <w:bCs/>
        </w:rPr>
        <w:tab/>
      </w:r>
      <w:r w:rsidRPr="000F6C80">
        <w:rPr>
          <w:rFonts w:ascii="Times New Roman" w:hAnsi="Times New Roman"/>
          <w:bCs/>
        </w:rPr>
        <w:tab/>
        <w:t xml:space="preserve">  polgármester</w:t>
      </w:r>
    </w:p>
    <w:p w14:paraId="706C2A83" w14:textId="00A7E55F" w:rsidR="00451E31" w:rsidRPr="00451E31" w:rsidRDefault="00451E31" w:rsidP="00167C29">
      <w:pPr>
        <w:jc w:val="center"/>
        <w:rPr>
          <w:rFonts w:ascii="Times New Roman" w:hAnsi="Times New Roman"/>
          <w:b/>
        </w:rPr>
      </w:pPr>
    </w:p>
    <w:p w14:paraId="441711B4" w14:textId="440EF5F7" w:rsidR="00451E31" w:rsidRPr="00451E31" w:rsidRDefault="00451E31" w:rsidP="00167C29">
      <w:pPr>
        <w:jc w:val="center"/>
        <w:rPr>
          <w:rFonts w:ascii="Times New Roman" w:hAnsi="Times New Roman"/>
          <w:b/>
        </w:rPr>
      </w:pPr>
    </w:p>
    <w:p w14:paraId="0CFEE64A" w14:textId="77777777" w:rsidR="00451E31" w:rsidRPr="00451E31" w:rsidRDefault="00451E31" w:rsidP="00167C29">
      <w:pPr>
        <w:jc w:val="center"/>
        <w:rPr>
          <w:rFonts w:ascii="Times New Roman" w:hAnsi="Times New Roman"/>
          <w:b/>
        </w:rPr>
      </w:pPr>
      <w:bookmarkStart w:id="9" w:name="_Hlk57262708"/>
    </w:p>
    <w:p w14:paraId="631C6E02" w14:textId="30EBA7C7" w:rsidR="00167C29" w:rsidRPr="00451E31" w:rsidRDefault="00167C29" w:rsidP="00167C29">
      <w:pPr>
        <w:jc w:val="center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Kápolnásnyék Község Önkormányzat Képviselő-testületének hatáskörében eljáró Kápolnásnyék Község Polgármesterének</w:t>
      </w:r>
    </w:p>
    <w:p w14:paraId="54B526D4" w14:textId="63E19A60" w:rsidR="00167C29" w:rsidRPr="00451E31" w:rsidRDefault="00167C29" w:rsidP="00167C29">
      <w:pPr>
        <w:jc w:val="center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/2020. (</w:t>
      </w:r>
      <w:r w:rsidR="00451E31" w:rsidRPr="00451E31">
        <w:rPr>
          <w:rFonts w:ascii="Times New Roman" w:hAnsi="Times New Roman"/>
          <w:b/>
        </w:rPr>
        <w:t>XI</w:t>
      </w:r>
      <w:proofErr w:type="gramStart"/>
      <w:r w:rsidRPr="00451E31">
        <w:rPr>
          <w:rFonts w:ascii="Times New Roman" w:hAnsi="Times New Roman"/>
          <w:b/>
        </w:rPr>
        <w:t>.</w:t>
      </w:r>
      <w:r w:rsidR="00451E31" w:rsidRPr="00451E31">
        <w:rPr>
          <w:rFonts w:ascii="Times New Roman" w:hAnsi="Times New Roman"/>
          <w:b/>
        </w:rPr>
        <w:t xml:space="preserve">  </w:t>
      </w:r>
      <w:r w:rsidRPr="00451E31">
        <w:rPr>
          <w:rFonts w:ascii="Times New Roman" w:hAnsi="Times New Roman"/>
          <w:b/>
        </w:rPr>
        <w:t>)</w:t>
      </w:r>
      <w:proofErr w:type="gramEnd"/>
      <w:r w:rsidRPr="00451E31">
        <w:rPr>
          <w:rFonts w:ascii="Times New Roman" w:hAnsi="Times New Roman"/>
          <w:b/>
        </w:rPr>
        <w:t xml:space="preserve"> önkormányzati rendelete</w:t>
      </w:r>
    </w:p>
    <w:p w14:paraId="449F86A1" w14:textId="77777777" w:rsidR="00167C29" w:rsidRPr="00451E31" w:rsidRDefault="00167C29" w:rsidP="00167C29">
      <w:pPr>
        <w:jc w:val="center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a helyi építési szabályzatról szóló</w:t>
      </w:r>
    </w:p>
    <w:p w14:paraId="36FCB2BE" w14:textId="77777777" w:rsidR="00167C29" w:rsidRPr="00451E31" w:rsidRDefault="00167C29" w:rsidP="00167C29">
      <w:pPr>
        <w:jc w:val="center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14/2018. (XI.20.) önkormányzati rendelet módosításáról</w:t>
      </w:r>
    </w:p>
    <w:p w14:paraId="77CB0347" w14:textId="5EEA71CB" w:rsidR="00ED0C60" w:rsidRPr="00451E31" w:rsidRDefault="00ED0C60" w:rsidP="00ED0C60">
      <w:pPr>
        <w:jc w:val="center"/>
        <w:rPr>
          <w:rFonts w:ascii="Times New Roman" w:hAnsi="Times New Roman"/>
          <w:b/>
        </w:rPr>
      </w:pPr>
    </w:p>
    <w:p w14:paraId="5898BA21" w14:textId="77777777" w:rsidR="00167C29" w:rsidRPr="00451E31" w:rsidRDefault="00167C29" w:rsidP="00167C29">
      <w:pPr>
        <w:pStyle w:val="vi"/>
        <w:rPr>
          <w:rFonts w:ascii="Times New Roman" w:hAnsi="Times New Roman"/>
          <w:sz w:val="24"/>
          <w:szCs w:val="24"/>
        </w:rPr>
      </w:pPr>
    </w:p>
    <w:p w14:paraId="76296372" w14:textId="636A632F" w:rsidR="00167C29" w:rsidRPr="00451E31" w:rsidRDefault="00167C29" w:rsidP="00167C29">
      <w:pPr>
        <w:pStyle w:val="bekezds1"/>
        <w:ind w:left="0" w:firstLine="0"/>
        <w:rPr>
          <w:rFonts w:ascii="Times New Roman" w:hAnsi="Times New Roman"/>
          <w:sz w:val="24"/>
          <w:szCs w:val="24"/>
        </w:rPr>
      </w:pPr>
      <w:r w:rsidRPr="00451E31">
        <w:rPr>
          <w:rFonts w:ascii="Times New Roman" w:hAnsi="Times New Roman"/>
          <w:sz w:val="24"/>
          <w:szCs w:val="24"/>
        </w:rPr>
        <w:t xml:space="preserve">Kápolnásnyék Község Önkormányzat Képviselő-testületének hatáskörében eljáró Kápolnásnyék Község Polgármestere a veszélyhelyzet kihirdetéséről szóló </w:t>
      </w:r>
      <w:r w:rsidR="00451E31" w:rsidRPr="00451E31">
        <w:rPr>
          <w:rFonts w:ascii="Times New Roman" w:eastAsia="Calibri" w:hAnsi="Times New Roman"/>
          <w:sz w:val="24"/>
          <w:szCs w:val="24"/>
        </w:rPr>
        <w:t xml:space="preserve">478/2020. (XI. 3.) </w:t>
      </w:r>
      <w:r w:rsidRPr="00451E31">
        <w:rPr>
          <w:rFonts w:ascii="Times New Roman" w:hAnsi="Times New Roman"/>
          <w:sz w:val="24"/>
          <w:szCs w:val="24"/>
        </w:rPr>
        <w:t>Kormányrendeletre figyelemmel, a katasztrófavédelemről és a hozzá kapcsolódó egyes törvények módosításáról szóló 2011. évi CXXVIII. törvény 46. § (4) bekezdésében, az épített környezet alakításáról és védelméről szóló 1997. évi LXXVIII. törvény 6/A. § (3) bekezdés, valamint a 62. § (6) bekezdés 6. pontjában kapott felhatalmazás alapján, az Alaptörvény 32. cikk (1) bekezdés a) pontjában és Magyarország helyi önkormányzatairól szóló 2011. évi CLXXXIX. törvény 13. § (1) bekezdés 1. pontjában meghatározott feladatkörében eljárva, a településfejlesztési koncepcióról, az integrált településfejlesztési stratégiáról és a településrendezési eszközökről, valamint egyes településrendezési sajátos jogintézményekről szóló 314/2012. (XI. 8.) Kormányrendelet 9. mellékletében meghatározott véleményezésben részt vevő szervek, valamint az érintett területi és települési önkormányzatok és partnerek véleményének kikérésével a következőket rendeli el:</w:t>
      </w:r>
    </w:p>
    <w:p w14:paraId="2CD8F5FD" w14:textId="77777777" w:rsidR="00167C29" w:rsidRPr="00451E31" w:rsidRDefault="00167C29" w:rsidP="00167C29">
      <w:pPr>
        <w:rPr>
          <w:rFonts w:ascii="Times New Roman" w:hAnsi="Times New Roman"/>
          <w:highlight w:val="yellow"/>
        </w:rPr>
      </w:pPr>
    </w:p>
    <w:p w14:paraId="6452CC40" w14:textId="77777777" w:rsidR="00451E31" w:rsidRPr="00451E31" w:rsidRDefault="00451E31" w:rsidP="00451E31">
      <w:pPr>
        <w:pStyle w:val="vi"/>
        <w:tabs>
          <w:tab w:val="left" w:pos="709"/>
        </w:tabs>
        <w:spacing w:after="60"/>
        <w:rPr>
          <w:rFonts w:ascii="Times New Roman" w:hAnsi="Times New Roman"/>
          <w:sz w:val="24"/>
          <w:szCs w:val="24"/>
        </w:rPr>
      </w:pPr>
      <w:r w:rsidRPr="00451E31">
        <w:rPr>
          <w:rFonts w:ascii="Times New Roman" w:hAnsi="Times New Roman"/>
          <w:b/>
          <w:sz w:val="24"/>
          <w:szCs w:val="24"/>
        </w:rPr>
        <w:t>1.§</w:t>
      </w:r>
      <w:r w:rsidRPr="00451E31">
        <w:rPr>
          <w:rFonts w:ascii="Times New Roman" w:hAnsi="Times New Roman"/>
          <w:b/>
          <w:sz w:val="24"/>
          <w:szCs w:val="24"/>
        </w:rPr>
        <w:tab/>
      </w:r>
      <w:r w:rsidRPr="00451E31">
        <w:rPr>
          <w:rFonts w:ascii="Times New Roman" w:hAnsi="Times New Roman"/>
          <w:sz w:val="24"/>
          <w:szCs w:val="24"/>
        </w:rPr>
        <w:t>Kápolnásnyék község Helyi Építési Szabályzatáról szóló 14/2018. (XI.20.) önkormányzati rendelet (a továbbiakban: HÉSZ) 36.§ az alábbi (13)-(14) bekezdéssel egészül ki:</w:t>
      </w:r>
    </w:p>
    <w:p w14:paraId="577294BB" w14:textId="77777777" w:rsidR="00451E31" w:rsidRPr="00451E31" w:rsidRDefault="00451E31" w:rsidP="00451E31">
      <w:pPr>
        <w:pStyle w:val="vi"/>
        <w:tabs>
          <w:tab w:val="left" w:pos="709"/>
        </w:tabs>
        <w:ind w:firstLine="0"/>
        <w:rPr>
          <w:rFonts w:ascii="Times New Roman" w:hAnsi="Times New Roman"/>
          <w:i/>
          <w:sz w:val="24"/>
          <w:szCs w:val="24"/>
        </w:rPr>
      </w:pPr>
      <w:r w:rsidRPr="00451E31">
        <w:rPr>
          <w:rFonts w:ascii="Times New Roman" w:hAnsi="Times New Roman"/>
          <w:i/>
          <w:sz w:val="24"/>
          <w:szCs w:val="24"/>
        </w:rPr>
        <w:t>„(13) Lf-6 építési övezet építési telkein egy főépület helyezhető el.</w:t>
      </w:r>
    </w:p>
    <w:p w14:paraId="61C0AFD6" w14:textId="77777777" w:rsidR="00451E31" w:rsidRPr="00451E31" w:rsidRDefault="00451E31" w:rsidP="00451E31">
      <w:pPr>
        <w:pStyle w:val="vi"/>
        <w:tabs>
          <w:tab w:val="left" w:pos="709"/>
        </w:tabs>
        <w:ind w:firstLine="0"/>
        <w:rPr>
          <w:rFonts w:ascii="Times New Roman" w:hAnsi="Times New Roman"/>
          <w:i/>
          <w:sz w:val="24"/>
          <w:szCs w:val="24"/>
        </w:rPr>
      </w:pPr>
      <w:r w:rsidRPr="00451E31">
        <w:rPr>
          <w:rFonts w:ascii="Times New Roman" w:hAnsi="Times New Roman"/>
          <w:i/>
          <w:sz w:val="24"/>
          <w:szCs w:val="24"/>
        </w:rPr>
        <w:t>(14) Lf-6 építési övezet építési telkein egy lakó rendeltetési egység helyezhető el.”</w:t>
      </w:r>
    </w:p>
    <w:p w14:paraId="38267FC8" w14:textId="7177CB4B" w:rsidR="00451E31" w:rsidRPr="00451E31" w:rsidRDefault="00246F10" w:rsidP="00451E31">
      <w:pPr>
        <w:pStyle w:val="vi"/>
        <w:tabs>
          <w:tab w:val="left" w:pos="709"/>
        </w:tabs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451E31" w:rsidRPr="00451E31">
        <w:rPr>
          <w:rFonts w:ascii="Times New Roman" w:hAnsi="Times New Roman"/>
          <w:b/>
          <w:sz w:val="24"/>
          <w:szCs w:val="24"/>
        </w:rPr>
        <w:t>.§</w:t>
      </w:r>
      <w:r w:rsidR="00451E31" w:rsidRPr="00451E31">
        <w:rPr>
          <w:rFonts w:ascii="Times New Roman" w:hAnsi="Times New Roman"/>
          <w:b/>
          <w:sz w:val="24"/>
          <w:szCs w:val="24"/>
        </w:rPr>
        <w:tab/>
      </w:r>
      <w:r w:rsidR="00451E31" w:rsidRPr="00451E31">
        <w:rPr>
          <w:rFonts w:ascii="Times New Roman" w:hAnsi="Times New Roman"/>
          <w:sz w:val="24"/>
          <w:szCs w:val="24"/>
        </w:rPr>
        <w:t xml:space="preserve">A HÉSZ 48.§ e) pontja az alábbi </w:t>
      </w:r>
      <w:proofErr w:type="spellStart"/>
      <w:r w:rsidR="00451E31" w:rsidRPr="00451E31">
        <w:rPr>
          <w:rFonts w:ascii="Times New Roman" w:hAnsi="Times New Roman"/>
          <w:sz w:val="24"/>
          <w:szCs w:val="24"/>
        </w:rPr>
        <w:t>ec</w:t>
      </w:r>
      <w:proofErr w:type="spellEnd"/>
      <w:r w:rsidR="00451E31" w:rsidRPr="00451E31">
        <w:rPr>
          <w:rFonts w:ascii="Times New Roman" w:hAnsi="Times New Roman"/>
          <w:sz w:val="24"/>
          <w:szCs w:val="24"/>
        </w:rPr>
        <w:t>) alponttal egészül ki:</w:t>
      </w:r>
    </w:p>
    <w:p w14:paraId="3800E9BB" w14:textId="77777777" w:rsidR="00451E31" w:rsidRPr="00451E31" w:rsidRDefault="00451E31" w:rsidP="00451E31">
      <w:pPr>
        <w:pStyle w:val="vi"/>
        <w:tabs>
          <w:tab w:val="left" w:pos="567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451E31">
        <w:rPr>
          <w:rFonts w:ascii="Times New Roman" w:hAnsi="Times New Roman"/>
          <w:sz w:val="24"/>
          <w:szCs w:val="24"/>
        </w:rPr>
        <w:tab/>
        <w:t>„</w:t>
      </w:r>
      <w:proofErr w:type="spellStart"/>
      <w:r w:rsidRPr="00451E31">
        <w:rPr>
          <w:rFonts w:ascii="Times New Roman" w:hAnsi="Times New Roman"/>
          <w:i/>
          <w:sz w:val="24"/>
          <w:szCs w:val="24"/>
        </w:rPr>
        <w:t>ec</w:t>
      </w:r>
      <w:proofErr w:type="spellEnd"/>
      <w:r w:rsidRPr="00451E31">
        <w:rPr>
          <w:rFonts w:ascii="Times New Roman" w:hAnsi="Times New Roman"/>
          <w:i/>
          <w:sz w:val="24"/>
          <w:szCs w:val="24"/>
        </w:rPr>
        <w:t>) Temető</w:t>
      </w:r>
      <w:r w:rsidRPr="00451E31">
        <w:rPr>
          <w:rFonts w:ascii="Times New Roman" w:hAnsi="Times New Roman"/>
          <w:i/>
          <w:sz w:val="24"/>
          <w:szCs w:val="24"/>
        </w:rPr>
        <w:tab/>
      </w:r>
      <w:r w:rsidRPr="00451E31">
        <w:rPr>
          <w:rFonts w:ascii="Times New Roman" w:hAnsi="Times New Roman"/>
          <w:i/>
          <w:sz w:val="24"/>
          <w:szCs w:val="24"/>
        </w:rPr>
        <w:tab/>
      </w:r>
      <w:r w:rsidRPr="00451E31">
        <w:rPr>
          <w:rFonts w:ascii="Times New Roman" w:hAnsi="Times New Roman"/>
          <w:i/>
          <w:sz w:val="24"/>
          <w:szCs w:val="24"/>
        </w:rPr>
        <w:tab/>
        <w:t>(</w:t>
      </w:r>
      <w:proofErr w:type="spellStart"/>
      <w:r w:rsidRPr="00451E31">
        <w:rPr>
          <w:rFonts w:ascii="Times New Roman" w:hAnsi="Times New Roman"/>
          <w:i/>
          <w:sz w:val="24"/>
          <w:szCs w:val="24"/>
        </w:rPr>
        <w:t>Kb-T</w:t>
      </w:r>
      <w:proofErr w:type="spellEnd"/>
      <w:r w:rsidRPr="00451E31">
        <w:rPr>
          <w:rFonts w:ascii="Times New Roman" w:hAnsi="Times New Roman"/>
          <w:i/>
          <w:sz w:val="24"/>
          <w:szCs w:val="24"/>
        </w:rPr>
        <w:t>)”</w:t>
      </w:r>
    </w:p>
    <w:p w14:paraId="16138F1E" w14:textId="08C5269E" w:rsidR="00451E31" w:rsidRPr="00451E31" w:rsidRDefault="00246F10" w:rsidP="00451E31">
      <w:pPr>
        <w:pStyle w:val="vi"/>
        <w:tabs>
          <w:tab w:val="left" w:pos="709"/>
        </w:tabs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451E31" w:rsidRPr="00451E31">
        <w:rPr>
          <w:rFonts w:ascii="Times New Roman" w:hAnsi="Times New Roman"/>
          <w:b/>
          <w:sz w:val="24"/>
          <w:szCs w:val="24"/>
        </w:rPr>
        <w:t>.§</w:t>
      </w:r>
      <w:r w:rsidR="00451E31" w:rsidRPr="00451E31">
        <w:rPr>
          <w:rFonts w:ascii="Times New Roman" w:hAnsi="Times New Roman"/>
          <w:b/>
          <w:sz w:val="24"/>
          <w:szCs w:val="24"/>
        </w:rPr>
        <w:tab/>
      </w:r>
      <w:r w:rsidR="00451E31" w:rsidRPr="00451E31">
        <w:rPr>
          <w:rFonts w:ascii="Times New Roman" w:hAnsi="Times New Roman"/>
          <w:sz w:val="24"/>
          <w:szCs w:val="24"/>
        </w:rPr>
        <w:t>A HÉSZ 55.§ az alábbi c) ponttal egészül ki:</w:t>
      </w:r>
    </w:p>
    <w:p w14:paraId="07661FC2" w14:textId="77777777" w:rsidR="00451E31" w:rsidRPr="00451E31" w:rsidRDefault="00451E31" w:rsidP="00451E31">
      <w:pPr>
        <w:pStyle w:val="vi"/>
        <w:tabs>
          <w:tab w:val="left" w:pos="567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451E31">
        <w:rPr>
          <w:rFonts w:ascii="Times New Roman" w:hAnsi="Times New Roman"/>
          <w:sz w:val="24"/>
          <w:szCs w:val="24"/>
        </w:rPr>
        <w:tab/>
        <w:t>„</w:t>
      </w:r>
      <w:r w:rsidRPr="00451E31">
        <w:rPr>
          <w:rFonts w:ascii="Times New Roman" w:hAnsi="Times New Roman"/>
          <w:i/>
          <w:sz w:val="24"/>
          <w:szCs w:val="24"/>
        </w:rPr>
        <w:t>c) Temető</w:t>
      </w:r>
      <w:r w:rsidRPr="00451E31">
        <w:rPr>
          <w:rFonts w:ascii="Times New Roman" w:hAnsi="Times New Roman"/>
          <w:i/>
          <w:sz w:val="24"/>
          <w:szCs w:val="24"/>
        </w:rPr>
        <w:tab/>
      </w:r>
      <w:r w:rsidRPr="00451E31">
        <w:rPr>
          <w:rFonts w:ascii="Times New Roman" w:hAnsi="Times New Roman"/>
          <w:i/>
          <w:sz w:val="24"/>
          <w:szCs w:val="24"/>
        </w:rPr>
        <w:tab/>
      </w:r>
      <w:r w:rsidRPr="00451E31">
        <w:rPr>
          <w:rFonts w:ascii="Times New Roman" w:hAnsi="Times New Roman"/>
          <w:i/>
          <w:sz w:val="24"/>
          <w:szCs w:val="24"/>
        </w:rPr>
        <w:tab/>
        <w:t>(</w:t>
      </w:r>
      <w:proofErr w:type="spellStart"/>
      <w:r w:rsidRPr="00451E31">
        <w:rPr>
          <w:rFonts w:ascii="Times New Roman" w:hAnsi="Times New Roman"/>
          <w:i/>
          <w:sz w:val="24"/>
          <w:szCs w:val="24"/>
        </w:rPr>
        <w:t>Kb-T</w:t>
      </w:r>
      <w:proofErr w:type="spellEnd"/>
      <w:r w:rsidRPr="00451E31">
        <w:rPr>
          <w:rFonts w:ascii="Times New Roman" w:hAnsi="Times New Roman"/>
          <w:i/>
          <w:sz w:val="24"/>
          <w:szCs w:val="24"/>
        </w:rPr>
        <w:t>)”</w:t>
      </w:r>
    </w:p>
    <w:p w14:paraId="73DD0F3E" w14:textId="29F95C78" w:rsidR="00451E31" w:rsidRPr="00451E31" w:rsidRDefault="00246F10" w:rsidP="00451E31">
      <w:pPr>
        <w:pStyle w:val="vi"/>
        <w:tabs>
          <w:tab w:val="left" w:pos="709"/>
        </w:tabs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451E31" w:rsidRPr="00451E31">
        <w:rPr>
          <w:rFonts w:ascii="Times New Roman" w:hAnsi="Times New Roman"/>
          <w:b/>
          <w:sz w:val="24"/>
          <w:szCs w:val="24"/>
        </w:rPr>
        <w:t>.§</w:t>
      </w:r>
      <w:r w:rsidR="00451E31" w:rsidRPr="00451E31">
        <w:rPr>
          <w:rFonts w:ascii="Times New Roman" w:hAnsi="Times New Roman"/>
          <w:b/>
          <w:sz w:val="24"/>
          <w:szCs w:val="24"/>
        </w:rPr>
        <w:tab/>
      </w:r>
      <w:r w:rsidR="00451E31" w:rsidRPr="00451E31">
        <w:rPr>
          <w:rFonts w:ascii="Times New Roman" w:hAnsi="Times New Roman"/>
          <w:sz w:val="24"/>
          <w:szCs w:val="24"/>
        </w:rPr>
        <w:t xml:space="preserve">A HÉSZ az alábbi 47/A. alcímmel </w:t>
      </w:r>
      <w:r w:rsidR="001C7AD6">
        <w:rPr>
          <w:rFonts w:ascii="Times New Roman" w:hAnsi="Times New Roman"/>
          <w:sz w:val="24"/>
          <w:szCs w:val="24"/>
        </w:rPr>
        <w:t>és 57/A.§-</w:t>
      </w:r>
      <w:proofErr w:type="spellStart"/>
      <w:r w:rsidR="001C7AD6">
        <w:rPr>
          <w:rFonts w:ascii="Times New Roman" w:hAnsi="Times New Roman"/>
          <w:sz w:val="24"/>
          <w:szCs w:val="24"/>
        </w:rPr>
        <w:t>sal</w:t>
      </w:r>
      <w:proofErr w:type="spellEnd"/>
      <w:r w:rsidR="001C7AD6">
        <w:rPr>
          <w:rFonts w:ascii="Times New Roman" w:hAnsi="Times New Roman"/>
          <w:sz w:val="24"/>
          <w:szCs w:val="24"/>
        </w:rPr>
        <w:t xml:space="preserve"> </w:t>
      </w:r>
      <w:r w:rsidR="00451E31" w:rsidRPr="00451E31">
        <w:rPr>
          <w:rFonts w:ascii="Times New Roman" w:hAnsi="Times New Roman"/>
          <w:sz w:val="24"/>
          <w:szCs w:val="24"/>
        </w:rPr>
        <w:t>egészül ki:</w:t>
      </w:r>
    </w:p>
    <w:p w14:paraId="029EBF74" w14:textId="77777777" w:rsidR="00451E31" w:rsidRPr="00451E31" w:rsidRDefault="00451E31" w:rsidP="00451E31">
      <w:pPr>
        <w:pStyle w:val="vi"/>
        <w:tabs>
          <w:tab w:val="left" w:pos="709"/>
        </w:tabs>
        <w:spacing w:before="120"/>
        <w:jc w:val="center"/>
        <w:rPr>
          <w:rFonts w:ascii="Times New Roman" w:hAnsi="Times New Roman"/>
          <w:i/>
          <w:sz w:val="24"/>
          <w:szCs w:val="24"/>
        </w:rPr>
      </w:pPr>
      <w:r w:rsidRPr="00451E31">
        <w:rPr>
          <w:rFonts w:ascii="Times New Roman" w:hAnsi="Times New Roman"/>
          <w:b/>
          <w:i/>
          <w:sz w:val="24"/>
          <w:szCs w:val="24"/>
        </w:rPr>
        <w:t>„47/A. KÜLÖNLEGES BEÉPÍTÉSRE NEM SZÁNT TERÜLET - TEMETŐ</w:t>
      </w:r>
    </w:p>
    <w:p w14:paraId="1F23776B" w14:textId="77777777" w:rsidR="00451E31" w:rsidRPr="00451E31" w:rsidRDefault="00451E31" w:rsidP="00451E31">
      <w:pPr>
        <w:ind w:left="454"/>
        <w:jc w:val="both"/>
        <w:rPr>
          <w:rFonts w:ascii="Times New Roman" w:hAnsi="Times New Roman"/>
          <w:i/>
        </w:rPr>
      </w:pPr>
      <w:r w:rsidRPr="00451E31">
        <w:rPr>
          <w:rFonts w:ascii="Times New Roman" w:hAnsi="Times New Roman"/>
          <w:i/>
        </w:rPr>
        <w:t xml:space="preserve">57/A.§ (1) Különleges beépítésre nem szánt terület - temető a Szabályozási terven </w:t>
      </w:r>
      <w:proofErr w:type="spellStart"/>
      <w:r w:rsidRPr="00451E31">
        <w:rPr>
          <w:rFonts w:ascii="Times New Roman" w:hAnsi="Times New Roman"/>
          <w:i/>
        </w:rPr>
        <w:t>Kb-T</w:t>
      </w:r>
      <w:proofErr w:type="spellEnd"/>
      <w:r w:rsidRPr="00451E31">
        <w:rPr>
          <w:rFonts w:ascii="Times New Roman" w:hAnsi="Times New Roman"/>
          <w:i/>
        </w:rPr>
        <w:t xml:space="preserve"> jellel jelölt övezet, amely a temetkezés, a temetkezés kegyeleti építményei, és kiszolgáló épületeinek elhelyezésére szolgál.</w:t>
      </w:r>
    </w:p>
    <w:p w14:paraId="2EA91925" w14:textId="77777777" w:rsidR="00451E31" w:rsidRPr="00451E31" w:rsidRDefault="00451E31" w:rsidP="00451E31">
      <w:pPr>
        <w:numPr>
          <w:ilvl w:val="1"/>
          <w:numId w:val="19"/>
        </w:numPr>
        <w:ind w:left="709"/>
        <w:jc w:val="both"/>
        <w:rPr>
          <w:rFonts w:ascii="Times New Roman" w:hAnsi="Times New Roman"/>
          <w:i/>
        </w:rPr>
      </w:pPr>
      <w:r w:rsidRPr="00451E31">
        <w:rPr>
          <w:rFonts w:ascii="Times New Roman" w:hAnsi="Times New Roman"/>
          <w:i/>
        </w:rPr>
        <w:t>Különleges beépítésre nem szánt terület – temető övezeteiben a telekalakítási és beépítési előírások a következők:</w:t>
      </w:r>
    </w:p>
    <w:p w14:paraId="28365FAF" w14:textId="77777777" w:rsidR="00451E31" w:rsidRPr="00451E31" w:rsidRDefault="00451E31" w:rsidP="00451E31">
      <w:pPr>
        <w:numPr>
          <w:ilvl w:val="2"/>
          <w:numId w:val="20"/>
        </w:numPr>
        <w:tabs>
          <w:tab w:val="left" w:pos="1134"/>
          <w:tab w:val="left" w:pos="7371"/>
        </w:tabs>
        <w:ind w:left="1276"/>
        <w:jc w:val="both"/>
        <w:rPr>
          <w:rFonts w:ascii="Times New Roman" w:hAnsi="Times New Roman"/>
          <w:i/>
        </w:rPr>
      </w:pPr>
      <w:r w:rsidRPr="00451E31">
        <w:rPr>
          <w:rFonts w:ascii="Times New Roman" w:hAnsi="Times New Roman"/>
          <w:i/>
        </w:rPr>
        <w:t>a kialakítható telek legkisebb területe:</w:t>
      </w:r>
      <w:r w:rsidRPr="00451E31">
        <w:rPr>
          <w:rFonts w:ascii="Times New Roman" w:hAnsi="Times New Roman"/>
          <w:i/>
        </w:rPr>
        <w:tab/>
        <w:t>5000 m</w:t>
      </w:r>
      <w:r w:rsidRPr="00451E31">
        <w:rPr>
          <w:rFonts w:ascii="Times New Roman" w:hAnsi="Times New Roman"/>
          <w:i/>
          <w:vertAlign w:val="superscript"/>
        </w:rPr>
        <w:t>2</w:t>
      </w:r>
      <w:r w:rsidRPr="00451E31">
        <w:rPr>
          <w:rFonts w:ascii="Times New Roman" w:hAnsi="Times New Roman"/>
          <w:i/>
        </w:rPr>
        <w:t>;</w:t>
      </w:r>
    </w:p>
    <w:p w14:paraId="49017BBD" w14:textId="77777777" w:rsidR="00451E31" w:rsidRPr="00451E31" w:rsidRDefault="00451E31" w:rsidP="00451E31">
      <w:pPr>
        <w:numPr>
          <w:ilvl w:val="2"/>
          <w:numId w:val="20"/>
        </w:numPr>
        <w:tabs>
          <w:tab w:val="left" w:pos="1134"/>
          <w:tab w:val="left" w:pos="7371"/>
        </w:tabs>
        <w:ind w:left="1276"/>
        <w:jc w:val="both"/>
        <w:rPr>
          <w:rFonts w:ascii="Times New Roman" w:hAnsi="Times New Roman"/>
          <w:i/>
        </w:rPr>
      </w:pPr>
      <w:r w:rsidRPr="00451E31">
        <w:rPr>
          <w:rFonts w:ascii="Times New Roman" w:hAnsi="Times New Roman"/>
          <w:i/>
        </w:rPr>
        <w:t>a beépítettség megengedett legnagyobb mértéke:</w:t>
      </w:r>
      <w:r w:rsidRPr="00451E31">
        <w:rPr>
          <w:rFonts w:ascii="Times New Roman" w:hAnsi="Times New Roman"/>
          <w:i/>
        </w:rPr>
        <w:tab/>
        <w:t>2%;</w:t>
      </w:r>
    </w:p>
    <w:p w14:paraId="58F4E038" w14:textId="77777777" w:rsidR="00451E31" w:rsidRPr="00451E31" w:rsidRDefault="00451E31" w:rsidP="00451E31">
      <w:pPr>
        <w:numPr>
          <w:ilvl w:val="2"/>
          <w:numId w:val="20"/>
        </w:numPr>
        <w:tabs>
          <w:tab w:val="left" w:pos="1134"/>
          <w:tab w:val="left" w:pos="7371"/>
        </w:tabs>
        <w:ind w:left="1276"/>
        <w:jc w:val="both"/>
        <w:rPr>
          <w:rFonts w:ascii="Times New Roman" w:hAnsi="Times New Roman"/>
          <w:i/>
        </w:rPr>
      </w:pPr>
      <w:r w:rsidRPr="00451E31">
        <w:rPr>
          <w:rFonts w:ascii="Times New Roman" w:hAnsi="Times New Roman"/>
          <w:i/>
        </w:rPr>
        <w:t>az épületmagasság megengedett legnagyobb mértéke:</w:t>
      </w:r>
      <w:r w:rsidRPr="00451E31">
        <w:rPr>
          <w:rFonts w:ascii="Times New Roman" w:hAnsi="Times New Roman"/>
          <w:i/>
        </w:rPr>
        <w:tab/>
        <w:t>5,0 m;</w:t>
      </w:r>
    </w:p>
    <w:p w14:paraId="454AA706" w14:textId="77777777" w:rsidR="00451E31" w:rsidRPr="00451E31" w:rsidRDefault="00451E31" w:rsidP="00451E31">
      <w:pPr>
        <w:numPr>
          <w:ilvl w:val="2"/>
          <w:numId w:val="20"/>
        </w:numPr>
        <w:tabs>
          <w:tab w:val="left" w:pos="1134"/>
          <w:tab w:val="left" w:pos="7371"/>
        </w:tabs>
        <w:ind w:left="1276"/>
        <w:jc w:val="both"/>
        <w:rPr>
          <w:rFonts w:ascii="Times New Roman" w:hAnsi="Times New Roman"/>
          <w:i/>
        </w:rPr>
      </w:pPr>
      <w:r w:rsidRPr="00451E31">
        <w:rPr>
          <w:rFonts w:ascii="Times New Roman" w:hAnsi="Times New Roman"/>
          <w:i/>
        </w:rPr>
        <w:t>a zöldfelület legkisebb mértéke:</w:t>
      </w:r>
      <w:r w:rsidRPr="00451E31">
        <w:rPr>
          <w:rFonts w:ascii="Times New Roman" w:hAnsi="Times New Roman"/>
          <w:i/>
        </w:rPr>
        <w:tab/>
        <w:t>70%.”</w:t>
      </w:r>
    </w:p>
    <w:p w14:paraId="5BF6737C" w14:textId="365162CA" w:rsidR="00451E31" w:rsidRPr="00451E31" w:rsidRDefault="00246F10" w:rsidP="00451E31">
      <w:pPr>
        <w:pStyle w:val="vi"/>
        <w:tabs>
          <w:tab w:val="left" w:pos="709"/>
        </w:tabs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451E31" w:rsidRPr="00451E31">
        <w:rPr>
          <w:rFonts w:ascii="Times New Roman" w:hAnsi="Times New Roman"/>
          <w:b/>
          <w:sz w:val="24"/>
          <w:szCs w:val="24"/>
        </w:rPr>
        <w:t>.§</w:t>
      </w:r>
      <w:r w:rsidR="00451E31" w:rsidRPr="00451E31">
        <w:rPr>
          <w:rFonts w:ascii="Times New Roman" w:hAnsi="Times New Roman"/>
          <w:sz w:val="24"/>
          <w:szCs w:val="24"/>
        </w:rPr>
        <w:tab/>
        <w:t>A HÉSZ 2. mellékletében szereplő 3. táblázat az alábbi sorral egészül ki:</w:t>
      </w:r>
    </w:p>
    <w:tbl>
      <w:tblPr>
        <w:tblW w:w="9300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"/>
        <w:gridCol w:w="823"/>
        <w:gridCol w:w="1135"/>
        <w:gridCol w:w="1276"/>
        <w:gridCol w:w="1073"/>
        <w:gridCol w:w="1561"/>
        <w:gridCol w:w="1561"/>
        <w:gridCol w:w="1135"/>
      </w:tblGrid>
      <w:tr w:rsidR="00451E31" w:rsidRPr="00451E31" w14:paraId="42FE9ECF" w14:textId="77777777" w:rsidTr="00451E31">
        <w:trPr>
          <w:cantSplit/>
          <w:trHeight w:val="78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18B941E1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b/>
                <w:i/>
                <w:sz w:val="16"/>
                <w:szCs w:val="16"/>
              </w:rPr>
              <w:t>Építési övezet</w:t>
            </w:r>
          </w:p>
          <w:p w14:paraId="16210273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jele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0B67A19D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b/>
                <w:i/>
                <w:sz w:val="16"/>
                <w:szCs w:val="16"/>
              </w:rPr>
              <w:t>Beépítési mód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21AFC17B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b/>
                <w:i/>
                <w:sz w:val="16"/>
                <w:szCs w:val="16"/>
              </w:rPr>
              <w:t>Kialakítható telek megengedett legkisebb területe</w:t>
            </w:r>
          </w:p>
          <w:p w14:paraId="6E9E3D0F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b/>
                <w:i/>
                <w:sz w:val="16"/>
                <w:szCs w:val="16"/>
              </w:rPr>
              <w:t>(m²)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47995D30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b/>
                <w:i/>
                <w:sz w:val="16"/>
                <w:szCs w:val="16"/>
              </w:rPr>
              <w:t>Kialakítható telek megengedett</w:t>
            </w:r>
          </w:p>
          <w:p w14:paraId="6198D446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b/>
                <w:i/>
                <w:sz w:val="16"/>
                <w:szCs w:val="16"/>
              </w:rPr>
              <w:t>legkisebb telekszélessége (m)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3F147977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b/>
                <w:i/>
                <w:sz w:val="16"/>
                <w:szCs w:val="16"/>
              </w:rPr>
              <w:t>Beépítettség megengedett legnagyobb mértéke (%)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0F84A3A0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Terepszint alatti beépítettség megengedett legnagyobb mértéke (%)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6E85D8FC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b/>
                <w:i/>
                <w:sz w:val="16"/>
                <w:szCs w:val="16"/>
              </w:rPr>
              <w:t>Épületmagasság megengedett legnagyobb mértéke (m)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1FE22DAA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b/>
                <w:i/>
                <w:sz w:val="16"/>
                <w:szCs w:val="16"/>
              </w:rPr>
              <w:t>Zöldfelület legkisebb mértéke (%)</w:t>
            </w:r>
          </w:p>
        </w:tc>
      </w:tr>
      <w:tr w:rsidR="00451E31" w:rsidRPr="00451E31" w14:paraId="434B7BE8" w14:textId="77777777" w:rsidTr="00451E31">
        <w:trPr>
          <w:trHeight w:val="32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F530D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i/>
                <w:sz w:val="16"/>
                <w:szCs w:val="16"/>
              </w:rPr>
              <w:t>Lf-6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1EA1E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i/>
                <w:caps/>
                <w:sz w:val="16"/>
                <w:szCs w:val="16"/>
              </w:rPr>
            </w:pPr>
            <w:r w:rsidRPr="00451E31">
              <w:rPr>
                <w:rFonts w:ascii="Times New Roman" w:hAnsi="Times New Roman"/>
                <w:i/>
                <w:caps/>
                <w:sz w:val="16"/>
                <w:szCs w:val="16"/>
              </w:rPr>
              <w:t>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F7D48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i/>
                <w:caps/>
                <w:sz w:val="16"/>
                <w:szCs w:val="16"/>
              </w:rPr>
            </w:pPr>
            <w:r w:rsidRPr="00451E31">
              <w:rPr>
                <w:rFonts w:ascii="Times New Roman" w:hAnsi="Times New Roman"/>
                <w:i/>
                <w:cap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5FAB7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i/>
                <w:sz w:val="16"/>
                <w:szCs w:val="16"/>
              </w:rPr>
              <w:t>12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003DE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i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116C4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i/>
                <w:sz w:val="16"/>
                <w:szCs w:val="16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3431B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i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23DD8" w14:textId="77777777" w:rsidR="00451E31" w:rsidRPr="00451E31" w:rsidRDefault="00451E31">
            <w:pPr>
              <w:widowControl w:val="0"/>
              <w:tabs>
                <w:tab w:val="left" w:pos="709"/>
                <w:tab w:val="left" w:pos="1701"/>
              </w:tabs>
              <w:snapToGrid w:val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51E31">
              <w:rPr>
                <w:rFonts w:ascii="Times New Roman" w:hAnsi="Times New Roman"/>
                <w:i/>
                <w:sz w:val="16"/>
                <w:szCs w:val="16"/>
              </w:rPr>
              <w:t>50</w:t>
            </w:r>
          </w:p>
        </w:tc>
      </w:tr>
    </w:tbl>
    <w:p w14:paraId="41DD579C" w14:textId="7C694DA7" w:rsidR="00451E31" w:rsidRPr="00451E31" w:rsidRDefault="00246F10" w:rsidP="00451E31">
      <w:pPr>
        <w:pStyle w:val="vi"/>
        <w:tabs>
          <w:tab w:val="left" w:pos="567"/>
        </w:tabs>
        <w:spacing w:before="240"/>
        <w:ind w:left="425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451E31" w:rsidRPr="00451E31">
        <w:rPr>
          <w:rFonts w:ascii="Times New Roman" w:hAnsi="Times New Roman"/>
          <w:b/>
          <w:sz w:val="24"/>
          <w:szCs w:val="24"/>
        </w:rPr>
        <w:t>.§</w:t>
      </w:r>
      <w:r w:rsidR="00451E31" w:rsidRPr="00451E31">
        <w:rPr>
          <w:rFonts w:ascii="Times New Roman" w:hAnsi="Times New Roman"/>
          <w:sz w:val="24"/>
          <w:szCs w:val="24"/>
        </w:rPr>
        <w:tab/>
        <w:t>A HÉSZ 1. melléklete szerinti SZT-6 és SZT-9 számú tervlapok helyébe jelen rendelet 1. melléklete szerinti tervlapok lépnek.</w:t>
      </w:r>
    </w:p>
    <w:p w14:paraId="0D296488" w14:textId="77777777" w:rsidR="00BC402A" w:rsidRDefault="00246F10" w:rsidP="00BC402A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</w:rPr>
        <w:t>7</w:t>
      </w:r>
      <w:r w:rsidR="00451E31" w:rsidRPr="00451E31">
        <w:rPr>
          <w:rFonts w:ascii="Times New Roman" w:hAnsi="Times New Roman"/>
          <w:b/>
        </w:rPr>
        <w:t>.§</w:t>
      </w:r>
      <w:r w:rsidR="00451E31" w:rsidRPr="00451E31">
        <w:rPr>
          <w:rFonts w:ascii="Times New Roman" w:hAnsi="Times New Roman"/>
        </w:rPr>
        <w:t xml:space="preserve"> </w:t>
      </w:r>
      <w:r w:rsidR="00451E31" w:rsidRPr="00451E31">
        <w:rPr>
          <w:rFonts w:ascii="Times New Roman" w:hAnsi="Times New Roman"/>
        </w:rPr>
        <w:tab/>
        <w:t>Jelen rendelet a kihirdetését követő napon lép hatályba</w:t>
      </w:r>
      <w:r w:rsidR="00BC402A">
        <w:rPr>
          <w:rFonts w:ascii="Times New Roman" w:hAnsi="Times New Roman"/>
        </w:rPr>
        <w:t xml:space="preserve"> </w:t>
      </w:r>
      <w:r w:rsidR="00BC402A">
        <w:rPr>
          <w:rFonts w:ascii="Times New Roman" w:hAnsi="Times New Roman"/>
        </w:rPr>
        <w:t>és a hatálybalépését követő napon hatályát veszti.</w:t>
      </w:r>
    </w:p>
    <w:p w14:paraId="6376DDD3" w14:textId="1478C1C7" w:rsidR="00451E31" w:rsidRPr="00451E31" w:rsidRDefault="00451E31" w:rsidP="00451E31">
      <w:pPr>
        <w:pStyle w:val="vi"/>
        <w:tabs>
          <w:tab w:val="left" w:pos="567"/>
        </w:tabs>
        <w:spacing w:before="120"/>
        <w:ind w:left="851" w:hanging="851"/>
        <w:rPr>
          <w:rFonts w:ascii="Times New Roman" w:hAnsi="Times New Roman"/>
          <w:sz w:val="24"/>
          <w:szCs w:val="24"/>
        </w:rPr>
      </w:pPr>
    </w:p>
    <w:p w14:paraId="6228E5E8" w14:textId="77777777" w:rsidR="00451E31" w:rsidRPr="00451E31" w:rsidRDefault="00451E31" w:rsidP="00451E31">
      <w:pPr>
        <w:pStyle w:val="vi"/>
        <w:tabs>
          <w:tab w:val="left" w:pos="0"/>
          <w:tab w:val="left" w:pos="567"/>
        </w:tabs>
        <w:spacing w:before="120" w:line="23" w:lineRule="atLeast"/>
        <w:ind w:left="538" w:hanging="538"/>
        <w:rPr>
          <w:rFonts w:ascii="Times New Roman" w:hAnsi="Times New Roman"/>
          <w:b/>
          <w:sz w:val="24"/>
          <w:szCs w:val="24"/>
        </w:rPr>
      </w:pPr>
    </w:p>
    <w:p w14:paraId="44CA733A" w14:textId="77777777" w:rsidR="000D3EA0" w:rsidRPr="00451E31" w:rsidRDefault="00167C29" w:rsidP="00167C29">
      <w:pPr>
        <w:tabs>
          <w:tab w:val="center" w:pos="2694"/>
          <w:tab w:val="center" w:pos="6804"/>
        </w:tabs>
        <w:rPr>
          <w:rFonts w:ascii="Times New Roman" w:hAnsi="Times New Roman"/>
          <w:bCs/>
        </w:rPr>
      </w:pPr>
      <w:r w:rsidRPr="00451E31">
        <w:rPr>
          <w:rFonts w:ascii="Times New Roman" w:hAnsi="Times New Roman"/>
          <w:bCs/>
        </w:rPr>
        <w:tab/>
      </w:r>
    </w:p>
    <w:p w14:paraId="47A371FC" w14:textId="172ECEE1" w:rsidR="00167C29" w:rsidRPr="00451E31" w:rsidRDefault="005F1AE8" w:rsidP="00167C29">
      <w:pPr>
        <w:tabs>
          <w:tab w:val="center" w:pos="2694"/>
          <w:tab w:val="center" w:pos="6804"/>
        </w:tabs>
        <w:rPr>
          <w:rFonts w:ascii="Times New Roman" w:hAnsi="Times New Roman"/>
          <w:bCs/>
        </w:rPr>
      </w:pPr>
      <w:r w:rsidRPr="00451E31">
        <w:rPr>
          <w:rFonts w:ascii="Times New Roman" w:hAnsi="Times New Roman"/>
          <w:bCs/>
        </w:rPr>
        <w:tab/>
      </w:r>
      <w:proofErr w:type="spellStart"/>
      <w:r w:rsidR="00167C29" w:rsidRPr="00451E31">
        <w:rPr>
          <w:rFonts w:ascii="Times New Roman" w:hAnsi="Times New Roman"/>
          <w:bCs/>
        </w:rPr>
        <w:t>Podhorszki</w:t>
      </w:r>
      <w:proofErr w:type="spellEnd"/>
      <w:r w:rsidR="00167C29" w:rsidRPr="00451E31">
        <w:rPr>
          <w:rFonts w:ascii="Times New Roman" w:hAnsi="Times New Roman"/>
          <w:bCs/>
        </w:rPr>
        <w:t xml:space="preserve"> István</w:t>
      </w:r>
      <w:r w:rsidRPr="00451E31">
        <w:rPr>
          <w:rFonts w:ascii="Times New Roman" w:hAnsi="Times New Roman"/>
          <w:bCs/>
        </w:rPr>
        <w:tab/>
      </w:r>
      <w:r w:rsidR="00167C29" w:rsidRPr="00451E31">
        <w:rPr>
          <w:rFonts w:ascii="Times New Roman" w:hAnsi="Times New Roman"/>
          <w:bCs/>
        </w:rPr>
        <w:t xml:space="preserve">Szabóné </w:t>
      </w:r>
      <w:proofErr w:type="spellStart"/>
      <w:r w:rsidR="00167C29" w:rsidRPr="00451E31">
        <w:rPr>
          <w:rFonts w:ascii="Times New Roman" w:hAnsi="Times New Roman"/>
          <w:bCs/>
        </w:rPr>
        <w:t>Ánosi</w:t>
      </w:r>
      <w:proofErr w:type="spellEnd"/>
      <w:r w:rsidR="00167C29" w:rsidRPr="00451E31">
        <w:rPr>
          <w:rFonts w:ascii="Times New Roman" w:hAnsi="Times New Roman"/>
          <w:bCs/>
        </w:rPr>
        <w:t xml:space="preserve"> Ildikó</w:t>
      </w:r>
    </w:p>
    <w:p w14:paraId="645898DA" w14:textId="19E9B67C" w:rsidR="00167C29" w:rsidRPr="00451E31" w:rsidRDefault="00167C29" w:rsidP="00167C29">
      <w:pPr>
        <w:tabs>
          <w:tab w:val="center" w:pos="2694"/>
          <w:tab w:val="center" w:pos="6804"/>
        </w:tabs>
        <w:rPr>
          <w:rFonts w:ascii="Times New Roman" w:hAnsi="Times New Roman"/>
          <w:bCs/>
        </w:rPr>
      </w:pPr>
      <w:r w:rsidRPr="00451E31">
        <w:rPr>
          <w:rFonts w:ascii="Times New Roman" w:hAnsi="Times New Roman"/>
          <w:bCs/>
        </w:rPr>
        <w:tab/>
      </w:r>
      <w:r w:rsidR="00451E31">
        <w:rPr>
          <w:rFonts w:ascii="Times New Roman" w:hAnsi="Times New Roman"/>
          <w:bCs/>
        </w:rPr>
        <w:t>p</w:t>
      </w:r>
      <w:r w:rsidRPr="00451E31">
        <w:rPr>
          <w:rFonts w:ascii="Times New Roman" w:hAnsi="Times New Roman"/>
          <w:bCs/>
        </w:rPr>
        <w:t>olgármester</w:t>
      </w:r>
      <w:r w:rsidRPr="00451E31">
        <w:rPr>
          <w:rFonts w:ascii="Times New Roman" w:hAnsi="Times New Roman"/>
          <w:bCs/>
        </w:rPr>
        <w:tab/>
      </w:r>
      <w:r w:rsidR="00451E31">
        <w:rPr>
          <w:rFonts w:ascii="Times New Roman" w:hAnsi="Times New Roman"/>
          <w:bCs/>
        </w:rPr>
        <w:t>j</w:t>
      </w:r>
      <w:r w:rsidRPr="00451E31">
        <w:rPr>
          <w:rFonts w:ascii="Times New Roman" w:hAnsi="Times New Roman"/>
          <w:bCs/>
        </w:rPr>
        <w:t>egyző</w:t>
      </w:r>
    </w:p>
    <w:p w14:paraId="35ECC7E6" w14:textId="77777777" w:rsidR="00167C29" w:rsidRPr="00451E31" w:rsidRDefault="00167C29" w:rsidP="00167C29">
      <w:pPr>
        <w:pStyle w:val="vi"/>
        <w:ind w:left="0" w:firstLine="0"/>
        <w:rPr>
          <w:rFonts w:ascii="Times New Roman" w:hAnsi="Times New Roman"/>
          <w:sz w:val="24"/>
          <w:szCs w:val="24"/>
        </w:rPr>
      </w:pPr>
    </w:p>
    <w:p w14:paraId="171C0633" w14:textId="77777777" w:rsidR="000D3EA0" w:rsidRPr="00451E31" w:rsidRDefault="000D3EA0" w:rsidP="00167C29">
      <w:pPr>
        <w:pStyle w:val="vi"/>
        <w:ind w:left="0" w:firstLine="0"/>
        <w:rPr>
          <w:rFonts w:ascii="Times New Roman" w:hAnsi="Times New Roman"/>
          <w:sz w:val="24"/>
          <w:szCs w:val="24"/>
        </w:rPr>
      </w:pPr>
    </w:p>
    <w:p w14:paraId="57BDA130" w14:textId="46F098A0" w:rsidR="00167C29" w:rsidRPr="00451E31" w:rsidRDefault="00167C29" w:rsidP="00167C29">
      <w:pPr>
        <w:pStyle w:val="vi"/>
        <w:ind w:left="0" w:firstLine="0"/>
        <w:rPr>
          <w:rFonts w:ascii="Times New Roman" w:hAnsi="Times New Roman"/>
          <w:sz w:val="24"/>
          <w:szCs w:val="24"/>
        </w:rPr>
      </w:pPr>
      <w:r w:rsidRPr="00451E31">
        <w:rPr>
          <w:rFonts w:ascii="Times New Roman" w:hAnsi="Times New Roman"/>
          <w:sz w:val="24"/>
          <w:szCs w:val="24"/>
        </w:rPr>
        <w:t>Kihirdetve:</w:t>
      </w:r>
    </w:p>
    <w:p w14:paraId="20DD9817" w14:textId="626E01E3" w:rsidR="00167C29" w:rsidRPr="00451E31" w:rsidRDefault="00167C29" w:rsidP="00167C29">
      <w:pPr>
        <w:pStyle w:val="vi"/>
        <w:ind w:left="0" w:firstLine="0"/>
        <w:rPr>
          <w:rFonts w:ascii="Times New Roman" w:hAnsi="Times New Roman"/>
          <w:sz w:val="24"/>
          <w:szCs w:val="24"/>
        </w:rPr>
      </w:pPr>
      <w:r w:rsidRPr="00451E31">
        <w:rPr>
          <w:rFonts w:ascii="Times New Roman" w:hAnsi="Times New Roman"/>
          <w:sz w:val="24"/>
          <w:szCs w:val="24"/>
        </w:rPr>
        <w:t>Kápolnásnyék, 2020.</w:t>
      </w:r>
      <w:r w:rsidR="00451E31" w:rsidRPr="00451E31">
        <w:rPr>
          <w:rFonts w:ascii="Times New Roman" w:hAnsi="Times New Roman"/>
          <w:sz w:val="24"/>
          <w:szCs w:val="24"/>
        </w:rPr>
        <w:t xml:space="preserve"> november</w:t>
      </w:r>
      <w:r w:rsidR="009D5D58" w:rsidRPr="00451E31">
        <w:rPr>
          <w:rFonts w:ascii="Times New Roman" w:hAnsi="Times New Roman"/>
          <w:sz w:val="24"/>
          <w:szCs w:val="24"/>
        </w:rPr>
        <w:t>.</w:t>
      </w:r>
    </w:p>
    <w:p w14:paraId="7020622D" w14:textId="77777777" w:rsidR="00167C29" w:rsidRPr="00451E31" w:rsidRDefault="00167C29" w:rsidP="00167C29">
      <w:pPr>
        <w:ind w:left="5670" w:firstLine="567"/>
        <w:rPr>
          <w:rFonts w:ascii="Times New Roman" w:hAnsi="Times New Roman"/>
          <w:bCs/>
        </w:rPr>
      </w:pPr>
      <w:r w:rsidRPr="00451E31">
        <w:rPr>
          <w:rFonts w:ascii="Times New Roman" w:hAnsi="Times New Roman"/>
          <w:bCs/>
        </w:rPr>
        <w:t xml:space="preserve">Szabóné </w:t>
      </w:r>
      <w:proofErr w:type="spellStart"/>
      <w:r w:rsidRPr="00451E31">
        <w:rPr>
          <w:rFonts w:ascii="Times New Roman" w:hAnsi="Times New Roman"/>
          <w:bCs/>
        </w:rPr>
        <w:t>Ánosi</w:t>
      </w:r>
      <w:proofErr w:type="spellEnd"/>
      <w:r w:rsidRPr="00451E31">
        <w:rPr>
          <w:rFonts w:ascii="Times New Roman" w:hAnsi="Times New Roman"/>
          <w:bCs/>
        </w:rPr>
        <w:t xml:space="preserve"> Ildikó</w:t>
      </w:r>
    </w:p>
    <w:p w14:paraId="25633E8D" w14:textId="4A4ADA7C" w:rsidR="00167C29" w:rsidRPr="00451E31" w:rsidRDefault="00167C29" w:rsidP="00167C29">
      <w:pPr>
        <w:tabs>
          <w:tab w:val="center" w:pos="7088"/>
        </w:tabs>
        <w:rPr>
          <w:rFonts w:ascii="Times New Roman" w:hAnsi="Times New Roman"/>
          <w:bCs/>
        </w:rPr>
      </w:pPr>
      <w:r w:rsidRPr="00451E31">
        <w:rPr>
          <w:rFonts w:ascii="Times New Roman" w:hAnsi="Times New Roman"/>
          <w:bCs/>
        </w:rPr>
        <w:tab/>
      </w:r>
      <w:r w:rsidR="00451E31">
        <w:rPr>
          <w:rFonts w:ascii="Times New Roman" w:hAnsi="Times New Roman"/>
          <w:bCs/>
        </w:rPr>
        <w:t>j</w:t>
      </w:r>
      <w:r w:rsidRPr="00451E31">
        <w:rPr>
          <w:rFonts w:ascii="Times New Roman" w:hAnsi="Times New Roman"/>
          <w:bCs/>
        </w:rPr>
        <w:t>egyző</w:t>
      </w:r>
    </w:p>
    <w:p w14:paraId="74FF14EC" w14:textId="77777777" w:rsidR="00ED0C60" w:rsidRPr="00451E31" w:rsidRDefault="00ED0C60" w:rsidP="00ED0C60">
      <w:pPr>
        <w:tabs>
          <w:tab w:val="center" w:pos="7088"/>
        </w:tabs>
        <w:rPr>
          <w:rFonts w:ascii="Times New Roman" w:hAnsi="Times New Roman"/>
          <w:bCs/>
        </w:rPr>
      </w:pPr>
    </w:p>
    <w:p w14:paraId="78D2981E" w14:textId="6F44F0F4" w:rsidR="00ED0C60" w:rsidRPr="00451E31" w:rsidRDefault="00ED0C60" w:rsidP="00ED0C60">
      <w:pPr>
        <w:tabs>
          <w:tab w:val="center" w:pos="7088"/>
        </w:tabs>
        <w:rPr>
          <w:rFonts w:ascii="Times New Roman" w:hAnsi="Times New Roman"/>
          <w:bCs/>
        </w:rPr>
      </w:pPr>
    </w:p>
    <w:p w14:paraId="42DCBB39" w14:textId="290759D7" w:rsidR="000D3EA0" w:rsidRPr="00451E31" w:rsidRDefault="000D3EA0" w:rsidP="00ED0C60">
      <w:pPr>
        <w:tabs>
          <w:tab w:val="center" w:pos="7088"/>
        </w:tabs>
        <w:rPr>
          <w:rFonts w:ascii="Times New Roman" w:hAnsi="Times New Roman"/>
          <w:bCs/>
        </w:rPr>
      </w:pPr>
    </w:p>
    <w:p w14:paraId="1A0E68AC" w14:textId="35D2409D" w:rsidR="000D3EA0" w:rsidRPr="00451E31" w:rsidRDefault="000D3EA0" w:rsidP="00ED0C60">
      <w:pPr>
        <w:tabs>
          <w:tab w:val="center" w:pos="7088"/>
        </w:tabs>
        <w:rPr>
          <w:rFonts w:ascii="Times New Roman" w:hAnsi="Times New Roman"/>
          <w:bCs/>
        </w:rPr>
      </w:pPr>
    </w:p>
    <w:p w14:paraId="78B59975" w14:textId="65FD044A" w:rsidR="000F6C80" w:rsidRDefault="000F6C80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369A6792" w14:textId="33B0A2EB" w:rsidR="00B7179C" w:rsidRDefault="00B7179C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1A66F0C2" w14:textId="1B8332BD" w:rsidR="00B7179C" w:rsidRDefault="00B7179C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133E310A" w14:textId="446C46B8" w:rsidR="00B7179C" w:rsidRDefault="00B7179C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08E1C8B4" w14:textId="5021085A" w:rsidR="00B7179C" w:rsidRDefault="00B7179C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1E4A5803" w14:textId="46C10137" w:rsidR="00B7179C" w:rsidRDefault="00B7179C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75588500" w14:textId="25AAFF3E" w:rsidR="00B7179C" w:rsidRDefault="00B7179C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2C0EB7A1" w14:textId="3744FDD6" w:rsidR="00B7179C" w:rsidRDefault="00B7179C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6CCAD148" w14:textId="0DEEC155" w:rsidR="00B7179C" w:rsidRDefault="00B7179C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1B7B9EE4" w14:textId="2FC865E7" w:rsidR="00B7179C" w:rsidRDefault="00B7179C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35FA0F35" w14:textId="1F26C240" w:rsidR="00B7179C" w:rsidRDefault="00B7179C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2CF6C241" w14:textId="71280C8A" w:rsidR="00B7179C" w:rsidRDefault="00B7179C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2875FD60" w14:textId="076B3FFD" w:rsidR="00B7179C" w:rsidRDefault="00B7179C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38826E7B" w14:textId="77777777" w:rsidR="00B7179C" w:rsidRPr="00246F10" w:rsidRDefault="00B7179C" w:rsidP="000F6C8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bookmarkEnd w:id="9"/>
    <w:p w14:paraId="5F29F548" w14:textId="67B3C06B" w:rsidR="001C7AD6" w:rsidRDefault="001C7AD6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75E9ACF9" w14:textId="77777777" w:rsidR="001C7AD6" w:rsidRPr="00451E31" w:rsidRDefault="001C7AD6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00828002" w14:textId="29758BF8" w:rsidR="008750B5" w:rsidRPr="00451E31" w:rsidRDefault="008750B5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6CD2E49B" w14:textId="77777777" w:rsidR="008750B5" w:rsidRPr="00451E31" w:rsidRDefault="008750B5" w:rsidP="008750B5">
      <w:pPr>
        <w:jc w:val="center"/>
        <w:rPr>
          <w:rFonts w:ascii="Times New Roman" w:hAnsi="Times New Roman"/>
          <w:b/>
          <w:bCs/>
        </w:rPr>
      </w:pPr>
      <w:r w:rsidRPr="00451E31">
        <w:rPr>
          <w:rFonts w:ascii="Times New Roman" w:hAnsi="Times New Roman"/>
        </w:rPr>
        <w:t>E</w:t>
      </w:r>
      <w:r w:rsidRPr="00451E31">
        <w:rPr>
          <w:rFonts w:ascii="Times New Roman" w:hAnsi="Times New Roman"/>
          <w:b/>
          <w:bCs/>
        </w:rPr>
        <w:t>lőzetes hatásvizsgálat</w:t>
      </w:r>
    </w:p>
    <w:p w14:paraId="7198FF5F" w14:textId="77777777" w:rsidR="008750B5" w:rsidRPr="00451E31" w:rsidRDefault="008750B5" w:rsidP="008750B5">
      <w:pPr>
        <w:jc w:val="center"/>
        <w:rPr>
          <w:rFonts w:ascii="Times New Roman" w:hAnsi="Times New Roman"/>
        </w:rPr>
      </w:pPr>
    </w:p>
    <w:p w14:paraId="1589E377" w14:textId="77777777" w:rsidR="008750B5" w:rsidRPr="00451E31" w:rsidRDefault="008750B5" w:rsidP="008750B5">
      <w:pPr>
        <w:jc w:val="center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Kápolnásnyék Község Önkormányzat Képviselő-testületének hatáskörében eljáró Kápolnásnyék Község Polgármesterének</w:t>
      </w:r>
    </w:p>
    <w:p w14:paraId="65E7FAC2" w14:textId="5AF3CF23" w:rsidR="008750B5" w:rsidRPr="00451E31" w:rsidRDefault="008750B5" w:rsidP="008750B5">
      <w:pPr>
        <w:jc w:val="center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/2020. (</w:t>
      </w:r>
      <w:r w:rsidR="008655D4">
        <w:rPr>
          <w:rFonts w:ascii="Times New Roman" w:hAnsi="Times New Roman"/>
          <w:b/>
        </w:rPr>
        <w:t>XI</w:t>
      </w:r>
      <w:proofErr w:type="gramStart"/>
      <w:r w:rsidRPr="00451E31">
        <w:rPr>
          <w:rFonts w:ascii="Times New Roman" w:hAnsi="Times New Roman"/>
          <w:b/>
        </w:rPr>
        <w:t>.</w:t>
      </w:r>
      <w:r w:rsidR="008655D4">
        <w:rPr>
          <w:rFonts w:ascii="Times New Roman" w:hAnsi="Times New Roman"/>
          <w:b/>
        </w:rPr>
        <w:t xml:space="preserve">  </w:t>
      </w:r>
      <w:r w:rsidRPr="00451E31">
        <w:rPr>
          <w:rFonts w:ascii="Times New Roman" w:hAnsi="Times New Roman"/>
          <w:b/>
        </w:rPr>
        <w:t>)</w:t>
      </w:r>
      <w:proofErr w:type="gramEnd"/>
      <w:r w:rsidRPr="00451E31">
        <w:rPr>
          <w:rFonts w:ascii="Times New Roman" w:hAnsi="Times New Roman"/>
          <w:b/>
        </w:rPr>
        <w:t xml:space="preserve"> önkormányzati rendelete</w:t>
      </w:r>
    </w:p>
    <w:p w14:paraId="0F8BDCF7" w14:textId="77777777" w:rsidR="008750B5" w:rsidRPr="00451E31" w:rsidRDefault="008750B5" w:rsidP="008750B5">
      <w:pPr>
        <w:jc w:val="center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a helyi építési szabályzatról szóló</w:t>
      </w:r>
    </w:p>
    <w:p w14:paraId="03A8A635" w14:textId="77777777" w:rsidR="008750B5" w:rsidRPr="00451E31" w:rsidRDefault="008750B5" w:rsidP="008750B5">
      <w:pPr>
        <w:jc w:val="center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14/2018. (XI.20.) önkormányzati rendelet módosításáról</w:t>
      </w:r>
    </w:p>
    <w:p w14:paraId="77FCF4C0" w14:textId="77777777" w:rsidR="008750B5" w:rsidRPr="00451E31" w:rsidRDefault="008750B5" w:rsidP="008750B5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3E465E1D" w14:textId="77777777" w:rsidR="008750B5" w:rsidRPr="00451E31" w:rsidRDefault="008750B5" w:rsidP="008750B5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451E31">
        <w:rPr>
          <w:rFonts w:ascii="Times New Roman" w:hAnsi="Times New Roman"/>
          <w:b/>
          <w:sz w:val="24"/>
          <w:szCs w:val="24"/>
        </w:rPr>
        <w:t>Társadalmi hatása:</w:t>
      </w:r>
      <w:r w:rsidRPr="00451E31">
        <w:rPr>
          <w:rFonts w:ascii="Times New Roman" w:hAnsi="Times New Roman"/>
          <w:sz w:val="24"/>
          <w:szCs w:val="24"/>
        </w:rPr>
        <w:t xml:space="preserve"> A rendeletnek számottevő társadalmi hatása </w:t>
      </w:r>
      <w:proofErr w:type="gramStart"/>
      <w:r w:rsidRPr="00451E31">
        <w:rPr>
          <w:rFonts w:ascii="Times New Roman" w:hAnsi="Times New Roman"/>
          <w:sz w:val="24"/>
          <w:szCs w:val="24"/>
        </w:rPr>
        <w:t>nincs..</w:t>
      </w:r>
      <w:proofErr w:type="gramEnd"/>
    </w:p>
    <w:p w14:paraId="2C955BD3" w14:textId="77777777" w:rsidR="008750B5" w:rsidRPr="00451E31" w:rsidRDefault="008750B5" w:rsidP="008750B5">
      <w:pPr>
        <w:rPr>
          <w:rFonts w:ascii="Times New Roman" w:eastAsia="Calibri" w:hAnsi="Times New Roman"/>
          <w:b/>
        </w:rPr>
      </w:pPr>
    </w:p>
    <w:p w14:paraId="78F06698" w14:textId="77777777" w:rsidR="008750B5" w:rsidRPr="00451E31" w:rsidRDefault="008750B5" w:rsidP="008750B5">
      <w:pPr>
        <w:rPr>
          <w:rFonts w:ascii="Times New Roman" w:eastAsia="Calibri" w:hAnsi="Times New Roman"/>
        </w:rPr>
      </w:pPr>
      <w:r w:rsidRPr="00451E31">
        <w:rPr>
          <w:rFonts w:ascii="Times New Roman" w:eastAsia="Calibri" w:hAnsi="Times New Roman"/>
          <w:b/>
        </w:rPr>
        <w:t>Gazdasági, költségvetési hatása:</w:t>
      </w:r>
      <w:r w:rsidRPr="00451E31">
        <w:rPr>
          <w:rFonts w:ascii="Times New Roman" w:eastAsia="Calibri" w:hAnsi="Times New Roman"/>
        </w:rPr>
        <w:t xml:space="preserve"> </w:t>
      </w:r>
      <w:r w:rsidRPr="00451E31">
        <w:rPr>
          <w:rFonts w:ascii="Times New Roman" w:hAnsi="Times New Roman"/>
        </w:rPr>
        <w:t>Az új rendelet megalkotása nem eredményez változást az önkormányzat költségvetése számára, mivel az önkormányzat kérelmezővel az épített környezet alakításáról és védelméről szóló 1997. évi LXXVIII. törvény 30./A.§, valamint a településfejlesztési koncepcióról, az integrált településfejlesztési stratégiáról és a településrendezési eszközökről, valamint egyes településrendezési sajátos jogintézményekről szóló 314/2012. (XI.8.) Kormány rendelet 15.§.-a alapján településrendezési szerződést kötött. A településrendezési szerződés értelmében a kérelmező megfizeti az önkormányzat részére a HÉSZ módosítás költségeit.</w:t>
      </w:r>
    </w:p>
    <w:p w14:paraId="399CD738" w14:textId="77777777" w:rsidR="008750B5" w:rsidRPr="00451E31" w:rsidRDefault="008750B5" w:rsidP="008750B5">
      <w:pPr>
        <w:pStyle w:val="Nincstrkz"/>
        <w:jc w:val="both"/>
        <w:rPr>
          <w:rFonts w:ascii="Times New Roman" w:hAnsi="Times New Roman"/>
          <w:b/>
          <w:sz w:val="24"/>
          <w:szCs w:val="24"/>
        </w:rPr>
      </w:pPr>
    </w:p>
    <w:p w14:paraId="50F95EE0" w14:textId="77777777" w:rsidR="008750B5" w:rsidRPr="00451E31" w:rsidRDefault="008750B5" w:rsidP="008750B5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451E31">
        <w:rPr>
          <w:rFonts w:ascii="Times New Roman" w:hAnsi="Times New Roman"/>
          <w:b/>
          <w:sz w:val="24"/>
          <w:szCs w:val="24"/>
        </w:rPr>
        <w:t>Környezeti, egészségi hatása</w:t>
      </w:r>
      <w:r w:rsidRPr="00451E31">
        <w:rPr>
          <w:rFonts w:ascii="Times New Roman" w:hAnsi="Times New Roman"/>
          <w:sz w:val="24"/>
          <w:szCs w:val="24"/>
        </w:rPr>
        <w:t>: közvetlen környezeti és egészségi következményei nincsenek a rendelettervezetnek.</w:t>
      </w:r>
    </w:p>
    <w:p w14:paraId="09B9A7EC" w14:textId="77777777" w:rsidR="008750B5" w:rsidRPr="00451E31" w:rsidRDefault="008750B5" w:rsidP="008750B5">
      <w:pPr>
        <w:rPr>
          <w:rFonts w:ascii="Times New Roman" w:eastAsia="Calibri" w:hAnsi="Times New Roman"/>
          <w:b/>
        </w:rPr>
      </w:pPr>
    </w:p>
    <w:p w14:paraId="326BB578" w14:textId="77777777" w:rsidR="008750B5" w:rsidRPr="00451E31" w:rsidRDefault="008750B5" w:rsidP="008750B5">
      <w:pPr>
        <w:rPr>
          <w:rFonts w:ascii="Times New Roman" w:hAnsi="Times New Roman"/>
        </w:rPr>
      </w:pPr>
      <w:r w:rsidRPr="00451E31">
        <w:rPr>
          <w:rFonts w:ascii="Times New Roman" w:eastAsia="Calibri" w:hAnsi="Times New Roman"/>
          <w:b/>
        </w:rPr>
        <w:t xml:space="preserve">Adminisztratív terheket befolyásoló hatásai: </w:t>
      </w:r>
      <w:r w:rsidRPr="00451E31">
        <w:rPr>
          <w:rFonts w:ascii="Times New Roman" w:hAnsi="Times New Roman"/>
        </w:rPr>
        <w:t>Kisebb többlet-terhet jelent a rendelet módosításának, előkészítése, majd ezt követően egységes szerkezetbe foglalása.</w:t>
      </w:r>
    </w:p>
    <w:p w14:paraId="691D80ED" w14:textId="77777777" w:rsidR="008750B5" w:rsidRPr="00451E31" w:rsidRDefault="008750B5" w:rsidP="008750B5">
      <w:pPr>
        <w:rPr>
          <w:rFonts w:ascii="Times New Roman" w:eastAsia="Calibri" w:hAnsi="Times New Roman"/>
          <w:b/>
        </w:rPr>
      </w:pPr>
    </w:p>
    <w:p w14:paraId="2BE7F71D" w14:textId="1F58539B" w:rsidR="008750B5" w:rsidRPr="00451E31" w:rsidRDefault="008750B5" w:rsidP="008750B5">
      <w:pPr>
        <w:pStyle w:val="Szvegtrzs"/>
        <w:rPr>
          <w:rFonts w:ascii="Times New Roman" w:hAnsi="Times New Roman"/>
        </w:rPr>
      </w:pPr>
      <w:r w:rsidRPr="00451E31">
        <w:rPr>
          <w:rFonts w:ascii="Times New Roman" w:eastAsia="Calibri" w:hAnsi="Times New Roman"/>
          <w:b/>
        </w:rPr>
        <w:t xml:space="preserve">A jogszabály megalkotásának szükségessége, elmaradásának várható </w:t>
      </w:r>
      <w:proofErr w:type="gramStart"/>
      <w:r w:rsidRPr="00451E31">
        <w:rPr>
          <w:rFonts w:ascii="Times New Roman" w:eastAsia="Calibri" w:hAnsi="Times New Roman"/>
          <w:b/>
        </w:rPr>
        <w:t>következménye</w:t>
      </w:r>
      <w:r w:rsidRPr="00451E31">
        <w:rPr>
          <w:rFonts w:ascii="Times New Roman" w:eastAsia="Calibri" w:hAnsi="Times New Roman"/>
        </w:rPr>
        <w:t xml:space="preserve">:  </w:t>
      </w:r>
      <w:r w:rsidRPr="00451E31">
        <w:rPr>
          <w:rFonts w:ascii="Times New Roman" w:hAnsi="Times New Roman"/>
        </w:rPr>
        <w:t>A</w:t>
      </w:r>
      <w:proofErr w:type="gramEnd"/>
      <w:r w:rsidRPr="00451E31">
        <w:rPr>
          <w:rFonts w:ascii="Times New Roman" w:hAnsi="Times New Roman"/>
        </w:rPr>
        <w:t xml:space="preserve"> 314/2012. (XI. 8.) Korm. rendelet szabályozza a településrendezési eszközök módosításának szabályait, mely értelmében a HÉSZ módosítás lezáráshoz a rendelet módosítása szükséges, elmaradása esetén az Önkormányzat nem teljesíti a településrendezési szerződésben vállalt kötelezettségeit. A HÉSZ módosítása nem jogszabályi kötelezettség, csak lehetőség. A módosítást </w:t>
      </w:r>
      <w:r w:rsidR="008655D4">
        <w:rPr>
          <w:rFonts w:ascii="Times New Roman" w:hAnsi="Times New Roman"/>
        </w:rPr>
        <w:t>két</w:t>
      </w:r>
      <w:r w:rsidRPr="00451E31">
        <w:rPr>
          <w:rFonts w:ascii="Times New Roman" w:hAnsi="Times New Roman"/>
        </w:rPr>
        <w:t xml:space="preserve"> helyi lakos kezdeményezte, akik az eljárás költségeinek viselését vállalta. A módosítás elmaradása nem vonja maga után a Fejér Megyei Kormányhivatal eljárását.</w:t>
      </w:r>
    </w:p>
    <w:p w14:paraId="7CFFE667" w14:textId="77777777" w:rsidR="008750B5" w:rsidRPr="00451E31" w:rsidRDefault="008750B5" w:rsidP="008750B5">
      <w:pPr>
        <w:rPr>
          <w:rFonts w:ascii="Times New Roman" w:eastAsia="Calibri" w:hAnsi="Times New Roman"/>
        </w:rPr>
      </w:pPr>
    </w:p>
    <w:p w14:paraId="0036F994" w14:textId="77777777" w:rsidR="008750B5" w:rsidRPr="00451E31" w:rsidRDefault="008750B5" w:rsidP="008750B5">
      <w:pPr>
        <w:rPr>
          <w:rFonts w:ascii="Times New Roman" w:hAnsi="Times New Roman"/>
        </w:rPr>
      </w:pPr>
      <w:r w:rsidRPr="00451E31">
        <w:rPr>
          <w:rFonts w:ascii="Times New Roman" w:eastAsia="Calibri" w:hAnsi="Times New Roman"/>
          <w:b/>
        </w:rPr>
        <w:t>A jogszabály alkalmazásához szükséges személyi, szervezeti, tárgyi és pénzügyi feltételek</w:t>
      </w:r>
      <w:r w:rsidRPr="00451E31">
        <w:rPr>
          <w:rFonts w:ascii="Times New Roman" w:eastAsia="Calibri" w:hAnsi="Times New Roman"/>
        </w:rPr>
        <w:t xml:space="preserve">: A </w:t>
      </w:r>
      <w:r w:rsidRPr="00451E31">
        <w:rPr>
          <w:rFonts w:ascii="Times New Roman" w:hAnsi="Times New Roman"/>
        </w:rPr>
        <w:t>jogszabály alkalmazásához szükséges személyi, szervezeti, tárgyi és pénzügyi feltételek rendelkezésre állnak.</w:t>
      </w:r>
    </w:p>
    <w:p w14:paraId="5811557E" w14:textId="77777777" w:rsidR="008750B5" w:rsidRPr="00451E31" w:rsidRDefault="008750B5" w:rsidP="008750B5">
      <w:pPr>
        <w:ind w:firstLine="708"/>
        <w:jc w:val="center"/>
        <w:rPr>
          <w:rFonts w:ascii="Times New Roman" w:hAnsi="Times New Roman"/>
          <w:b/>
        </w:rPr>
      </w:pPr>
    </w:p>
    <w:p w14:paraId="2C099B7E" w14:textId="77777777" w:rsidR="008750B5" w:rsidRPr="00451E31" w:rsidRDefault="008750B5" w:rsidP="008750B5">
      <w:pPr>
        <w:ind w:firstLine="708"/>
        <w:jc w:val="center"/>
        <w:rPr>
          <w:rFonts w:ascii="Times New Roman" w:hAnsi="Times New Roman"/>
          <w:b/>
        </w:rPr>
      </w:pPr>
    </w:p>
    <w:p w14:paraId="079EF509" w14:textId="77777777" w:rsidR="008750B5" w:rsidRPr="00451E31" w:rsidRDefault="008750B5" w:rsidP="008750B5">
      <w:pPr>
        <w:ind w:firstLine="708"/>
        <w:jc w:val="center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Indokolás</w:t>
      </w:r>
    </w:p>
    <w:p w14:paraId="782B1FF3" w14:textId="77777777" w:rsidR="008750B5" w:rsidRPr="00451E31" w:rsidRDefault="008750B5" w:rsidP="008750B5">
      <w:pPr>
        <w:ind w:firstLine="708"/>
        <w:jc w:val="center"/>
        <w:rPr>
          <w:rFonts w:ascii="Times New Roman" w:eastAsia="Calibri" w:hAnsi="Times New Roman"/>
          <w:b/>
          <w:lang w:eastAsia="en-US"/>
        </w:rPr>
      </w:pPr>
    </w:p>
    <w:p w14:paraId="2975AAA2" w14:textId="77777777" w:rsidR="008750B5" w:rsidRPr="00451E31" w:rsidRDefault="008750B5" w:rsidP="008750B5">
      <w:pPr>
        <w:jc w:val="center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Kápolnásnyék Község Önkormányzat Képviselő-testületének hatáskörében eljáró Kápolnásnyék Község Polgármesterének</w:t>
      </w:r>
    </w:p>
    <w:p w14:paraId="221FDE59" w14:textId="34C88F75" w:rsidR="008750B5" w:rsidRPr="00451E31" w:rsidRDefault="008750B5" w:rsidP="008750B5">
      <w:pPr>
        <w:jc w:val="center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/2020. (</w:t>
      </w:r>
      <w:r w:rsidR="008655D4">
        <w:rPr>
          <w:rFonts w:ascii="Times New Roman" w:hAnsi="Times New Roman"/>
          <w:b/>
        </w:rPr>
        <w:t>XI</w:t>
      </w:r>
      <w:r w:rsidRPr="00451E31">
        <w:rPr>
          <w:rFonts w:ascii="Times New Roman" w:hAnsi="Times New Roman"/>
          <w:b/>
        </w:rPr>
        <w:t>.</w:t>
      </w:r>
      <w:r w:rsidR="008655D4">
        <w:rPr>
          <w:rFonts w:ascii="Times New Roman" w:hAnsi="Times New Roman"/>
          <w:b/>
        </w:rPr>
        <w:t xml:space="preserve"> </w:t>
      </w:r>
      <w:proofErr w:type="gramStart"/>
      <w:r w:rsidR="008655D4">
        <w:rPr>
          <w:rFonts w:ascii="Times New Roman" w:hAnsi="Times New Roman"/>
          <w:b/>
        </w:rPr>
        <w:t xml:space="preserve">  </w:t>
      </w:r>
      <w:r w:rsidRPr="00451E31">
        <w:rPr>
          <w:rFonts w:ascii="Times New Roman" w:hAnsi="Times New Roman"/>
          <w:b/>
        </w:rPr>
        <w:t>.</w:t>
      </w:r>
      <w:proofErr w:type="gramEnd"/>
      <w:r w:rsidRPr="00451E31">
        <w:rPr>
          <w:rFonts w:ascii="Times New Roman" w:hAnsi="Times New Roman"/>
          <w:b/>
        </w:rPr>
        <w:t>) önkormányzati rendelete</w:t>
      </w:r>
    </w:p>
    <w:p w14:paraId="3BA1B979" w14:textId="77777777" w:rsidR="008750B5" w:rsidRPr="00451E31" w:rsidRDefault="008750B5" w:rsidP="008750B5">
      <w:pPr>
        <w:jc w:val="center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a helyi építési szabályzatról szóló</w:t>
      </w:r>
    </w:p>
    <w:p w14:paraId="46553930" w14:textId="77777777" w:rsidR="008750B5" w:rsidRPr="00451E31" w:rsidRDefault="008750B5" w:rsidP="008750B5">
      <w:pPr>
        <w:jc w:val="center"/>
        <w:rPr>
          <w:rFonts w:ascii="Times New Roman" w:hAnsi="Times New Roman"/>
          <w:b/>
        </w:rPr>
      </w:pPr>
      <w:r w:rsidRPr="00451E31">
        <w:rPr>
          <w:rFonts w:ascii="Times New Roman" w:hAnsi="Times New Roman"/>
          <w:b/>
        </w:rPr>
        <w:t>14/2018. (XI.20.) önkormányzati rendelet módosításáról</w:t>
      </w:r>
    </w:p>
    <w:p w14:paraId="4E7FC54C" w14:textId="77777777" w:rsidR="008750B5" w:rsidRPr="00451E31" w:rsidRDefault="008750B5" w:rsidP="008750B5">
      <w:pPr>
        <w:jc w:val="center"/>
        <w:rPr>
          <w:rFonts w:ascii="Times New Roman" w:hAnsi="Times New Roman"/>
          <w:b/>
        </w:rPr>
      </w:pPr>
    </w:p>
    <w:p w14:paraId="16C0CCCE" w14:textId="77777777" w:rsidR="008750B5" w:rsidRPr="00451E31" w:rsidRDefault="008750B5" w:rsidP="008750B5">
      <w:pPr>
        <w:rPr>
          <w:rFonts w:ascii="Times New Roman" w:hAnsi="Times New Roman"/>
          <w:b/>
          <w:bCs/>
        </w:rPr>
      </w:pPr>
      <w:r w:rsidRPr="00451E31">
        <w:rPr>
          <w:rFonts w:ascii="Times New Roman" w:hAnsi="Times New Roman"/>
        </w:rPr>
        <w:t xml:space="preserve">Lakossági kérelemre indult eljárás Kápolnásnyék Község Önkormányzat Képviselő-testületének a helyi építési szabályzatról szóló 14/2018.(XI.20.) önkormányzati rendelete módosításával kapcsolatosan. </w:t>
      </w:r>
      <w:r w:rsidRPr="00451E31">
        <w:rPr>
          <w:rFonts w:ascii="Times New Roman" w:hAnsi="Times New Roman"/>
          <w:b/>
          <w:bCs/>
        </w:rPr>
        <w:t xml:space="preserve"> </w:t>
      </w:r>
      <w:r w:rsidRPr="00451E31">
        <w:rPr>
          <w:rFonts w:ascii="Times New Roman" w:hAnsi="Times New Roman"/>
        </w:rPr>
        <w:t>A kérelmező</w:t>
      </w:r>
      <w:r w:rsidRPr="00451E31">
        <w:rPr>
          <w:rFonts w:ascii="Times New Roman" w:hAnsi="Times New Roman"/>
          <w:b/>
          <w:bCs/>
        </w:rPr>
        <w:t xml:space="preserve"> </w:t>
      </w:r>
      <w:r w:rsidRPr="00451E31">
        <w:rPr>
          <w:rFonts w:ascii="Times New Roman" w:hAnsi="Times New Roman"/>
        </w:rPr>
        <w:t>fejlesztési terveinek megvalósításához van szükség a rendelet módosítására.</w:t>
      </w:r>
    </w:p>
    <w:p w14:paraId="7D7DA64A" w14:textId="77777777" w:rsidR="008750B5" w:rsidRPr="00451E31" w:rsidRDefault="008750B5" w:rsidP="008750B5">
      <w:pPr>
        <w:jc w:val="center"/>
        <w:rPr>
          <w:rFonts w:ascii="Times New Roman" w:hAnsi="Times New Roman"/>
          <w:b/>
          <w:bCs/>
        </w:rPr>
      </w:pPr>
    </w:p>
    <w:p w14:paraId="58617292" w14:textId="77777777" w:rsidR="008750B5" w:rsidRPr="00451E31" w:rsidRDefault="008750B5" w:rsidP="008750B5">
      <w:pPr>
        <w:jc w:val="center"/>
        <w:rPr>
          <w:rFonts w:ascii="Times New Roman" w:hAnsi="Times New Roman"/>
          <w:b/>
          <w:bCs/>
        </w:rPr>
      </w:pPr>
      <w:r w:rsidRPr="00451E31">
        <w:rPr>
          <w:rFonts w:ascii="Times New Roman" w:hAnsi="Times New Roman"/>
          <w:b/>
          <w:bCs/>
        </w:rPr>
        <w:t xml:space="preserve">Részletes indokolás </w:t>
      </w:r>
    </w:p>
    <w:p w14:paraId="2D753776" w14:textId="77777777" w:rsidR="008750B5" w:rsidRPr="00451E31" w:rsidRDefault="008750B5" w:rsidP="008750B5">
      <w:pPr>
        <w:jc w:val="center"/>
        <w:rPr>
          <w:rFonts w:ascii="Times New Roman" w:hAnsi="Times New Roman"/>
          <w:bCs/>
        </w:rPr>
      </w:pPr>
    </w:p>
    <w:p w14:paraId="04DD7D57" w14:textId="03A73997" w:rsidR="008750B5" w:rsidRPr="00451E31" w:rsidRDefault="008750B5" w:rsidP="008750B5">
      <w:pPr>
        <w:pStyle w:val="Listaszerbekezds"/>
        <w:jc w:val="center"/>
        <w:rPr>
          <w:rFonts w:ascii="Times New Roman" w:hAnsi="Times New Roman"/>
          <w:bCs/>
        </w:rPr>
      </w:pPr>
      <w:r w:rsidRPr="00451E31">
        <w:rPr>
          <w:rFonts w:ascii="Times New Roman" w:hAnsi="Times New Roman"/>
          <w:bCs/>
        </w:rPr>
        <w:t xml:space="preserve">1.§- </w:t>
      </w:r>
      <w:r w:rsidR="00246F10">
        <w:rPr>
          <w:rFonts w:ascii="Times New Roman" w:hAnsi="Times New Roman"/>
          <w:bCs/>
        </w:rPr>
        <w:t>5</w:t>
      </w:r>
      <w:r w:rsidRPr="00451E31">
        <w:rPr>
          <w:rFonts w:ascii="Times New Roman" w:hAnsi="Times New Roman"/>
          <w:bCs/>
        </w:rPr>
        <w:t>.§-hoz</w:t>
      </w:r>
    </w:p>
    <w:p w14:paraId="401E336B" w14:textId="77777777" w:rsidR="008750B5" w:rsidRPr="00451E31" w:rsidRDefault="008750B5" w:rsidP="008750B5">
      <w:pPr>
        <w:rPr>
          <w:rFonts w:ascii="Times New Roman" w:hAnsi="Times New Roman"/>
          <w:color w:val="000000"/>
        </w:rPr>
      </w:pPr>
      <w:r w:rsidRPr="00451E31">
        <w:rPr>
          <w:rFonts w:ascii="Times New Roman" w:hAnsi="Times New Roman"/>
          <w:color w:val="000000"/>
        </w:rPr>
        <w:t>A rendelet a HÉSZ övezeti előírásainak módosítását tartalmazza.</w:t>
      </w:r>
    </w:p>
    <w:p w14:paraId="61A76E47" w14:textId="77777777" w:rsidR="008750B5" w:rsidRPr="00451E31" w:rsidRDefault="008750B5" w:rsidP="008750B5">
      <w:pPr>
        <w:rPr>
          <w:rFonts w:ascii="Times New Roman" w:hAnsi="Times New Roman"/>
          <w:bCs/>
        </w:rPr>
      </w:pPr>
    </w:p>
    <w:p w14:paraId="6F3E94E6" w14:textId="0DF348A2" w:rsidR="008750B5" w:rsidRPr="00451E31" w:rsidRDefault="00246F10" w:rsidP="008750B5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</w:t>
      </w:r>
      <w:r w:rsidR="008750B5" w:rsidRPr="00451E31">
        <w:rPr>
          <w:rFonts w:ascii="Times New Roman" w:hAnsi="Times New Roman"/>
          <w:bCs/>
        </w:rPr>
        <w:t>.§ -hoz</w:t>
      </w:r>
    </w:p>
    <w:p w14:paraId="4EE3261A" w14:textId="309B22E6" w:rsidR="008750B5" w:rsidRPr="00451E31" w:rsidRDefault="008750B5" w:rsidP="008750B5">
      <w:pPr>
        <w:rPr>
          <w:rFonts w:ascii="Times New Roman" w:hAnsi="Times New Roman"/>
        </w:rPr>
      </w:pPr>
      <w:r w:rsidRPr="00451E31">
        <w:rPr>
          <w:rFonts w:ascii="Times New Roman" w:hAnsi="Times New Roman"/>
        </w:rPr>
        <w:t>A HÉSZ 1. mellékletének szabályozási tervlapj</w:t>
      </w:r>
      <w:r w:rsidR="008655D4">
        <w:rPr>
          <w:rFonts w:ascii="Times New Roman" w:hAnsi="Times New Roman"/>
        </w:rPr>
        <w:t>ai</w:t>
      </w:r>
      <w:r w:rsidRPr="00451E31">
        <w:rPr>
          <w:rFonts w:ascii="Times New Roman" w:hAnsi="Times New Roman"/>
        </w:rPr>
        <w:t>t módosí</w:t>
      </w:r>
      <w:r w:rsidR="008655D4">
        <w:rPr>
          <w:rFonts w:ascii="Times New Roman" w:hAnsi="Times New Roman"/>
        </w:rPr>
        <w:t>t</w:t>
      </w:r>
      <w:r w:rsidRPr="00451E31">
        <w:rPr>
          <w:rFonts w:ascii="Times New Roman" w:hAnsi="Times New Roman"/>
        </w:rPr>
        <w:t>ja.</w:t>
      </w:r>
    </w:p>
    <w:p w14:paraId="7B3998AC" w14:textId="77777777" w:rsidR="008750B5" w:rsidRPr="00451E31" w:rsidRDefault="008750B5" w:rsidP="008750B5">
      <w:pPr>
        <w:rPr>
          <w:rFonts w:ascii="Times New Roman" w:hAnsi="Times New Roman"/>
          <w:bCs/>
        </w:rPr>
      </w:pPr>
    </w:p>
    <w:p w14:paraId="6BA2E788" w14:textId="3FACC136" w:rsidR="008750B5" w:rsidRPr="00451E31" w:rsidRDefault="00246F10" w:rsidP="008750B5">
      <w:pPr>
        <w:ind w:left="36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</w:t>
      </w:r>
      <w:r w:rsidR="008750B5" w:rsidRPr="00451E31">
        <w:rPr>
          <w:rFonts w:ascii="Times New Roman" w:hAnsi="Times New Roman"/>
          <w:bCs/>
        </w:rPr>
        <w:t>.§-hoz</w:t>
      </w:r>
    </w:p>
    <w:p w14:paraId="63993FB8" w14:textId="77777777" w:rsidR="008750B5" w:rsidRPr="00451E31" w:rsidRDefault="008750B5" w:rsidP="008750B5">
      <w:pPr>
        <w:rPr>
          <w:rFonts w:ascii="Times New Roman" w:hAnsi="Times New Roman"/>
          <w:b/>
          <w:color w:val="000000"/>
        </w:rPr>
      </w:pPr>
      <w:r w:rsidRPr="00451E31">
        <w:rPr>
          <w:rFonts w:ascii="Times New Roman" w:hAnsi="Times New Roman"/>
          <w:color w:val="000000"/>
        </w:rPr>
        <w:t>A rendelet hatályára vonatkozó rendelkezéseket tartalmaz</w:t>
      </w:r>
      <w:r w:rsidRPr="00451E31">
        <w:rPr>
          <w:rFonts w:ascii="Times New Roman" w:hAnsi="Times New Roman"/>
          <w:b/>
          <w:color w:val="000000"/>
        </w:rPr>
        <w:t>.</w:t>
      </w:r>
    </w:p>
    <w:p w14:paraId="1D876843" w14:textId="77777777" w:rsidR="008750B5" w:rsidRPr="00451E31" w:rsidRDefault="008750B5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5F6033A6" w14:textId="6DDF6748" w:rsidR="00ED0C60" w:rsidRPr="00451E31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7267B1A1" w14:textId="4690F4B5" w:rsidR="00ED0C60" w:rsidRPr="00451E31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4208A037" w14:textId="22EA15AB" w:rsidR="00ED0C60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inline distT="0" distB="0" distL="0" distR="0" wp14:anchorId="5B72DEE3" wp14:editId="2BEFA06C">
            <wp:extent cx="5760720" cy="8150860"/>
            <wp:effectExtent l="0" t="0" r="0" b="254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E1113" w14:textId="12F1B21D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5D4ABC74" w14:textId="172C97A4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24C23ED4" w14:textId="4AF11319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1D7675E2" w14:textId="7FD1A27E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inline distT="0" distB="0" distL="0" distR="0" wp14:anchorId="76D9F6EC" wp14:editId="27BC59E6">
            <wp:extent cx="5760720" cy="8150860"/>
            <wp:effectExtent l="0" t="0" r="0" b="254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3C917" w14:textId="381E35C8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7A01FED0" w14:textId="39996481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4CB174EA" w14:textId="70BFB5BB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inline distT="0" distB="0" distL="0" distR="0" wp14:anchorId="75BBA3C1" wp14:editId="14287FE8">
            <wp:extent cx="5760720" cy="8150860"/>
            <wp:effectExtent l="0" t="0" r="0" b="254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BA798" w14:textId="3CA76955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7D80AB88" w14:textId="4C416F73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055D701D" w14:textId="59CB5B52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inline distT="0" distB="0" distL="0" distR="0" wp14:anchorId="60454A75" wp14:editId="5728F853">
            <wp:extent cx="5760720" cy="8150860"/>
            <wp:effectExtent l="0" t="0" r="0" b="254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B4A74" w14:textId="47B2F27B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370D434C" w14:textId="1D901885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inline distT="0" distB="0" distL="0" distR="0" wp14:anchorId="7FDA31C0" wp14:editId="30508F24">
            <wp:extent cx="5760720" cy="8150860"/>
            <wp:effectExtent l="0" t="0" r="0" b="254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961E3" w14:textId="59D22647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6E1363D5" w14:textId="78E9CDBF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3C8723D4" w14:textId="77777777" w:rsidR="00A01A4C" w:rsidRPr="00451E31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2AF9FB64" w14:textId="7BB8C1A8" w:rsidR="00ED0C60" w:rsidRPr="00451E31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0BF5D896" w14:textId="5A51793E" w:rsidR="00ED0C60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inline distT="0" distB="0" distL="0" distR="0" wp14:anchorId="516EA487" wp14:editId="6BB3585B">
            <wp:extent cx="5760720" cy="8150860"/>
            <wp:effectExtent l="0" t="0" r="0" b="254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525CE" w14:textId="5E03E868" w:rsidR="00A01A4C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inline distT="0" distB="0" distL="0" distR="0" wp14:anchorId="1FD7DA38" wp14:editId="3E7BD381">
            <wp:extent cx="5760720" cy="8150860"/>
            <wp:effectExtent l="0" t="0" r="0" b="254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AC9C0" w14:textId="77777777" w:rsidR="00A01A4C" w:rsidRPr="00451E31" w:rsidRDefault="00A01A4C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289607CA" w14:textId="1EB5A641" w:rsidR="00ED0C60" w:rsidRPr="00451E31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39B7C53C" w14:textId="5FDC8B59" w:rsidR="00ED0C60" w:rsidRPr="00451E31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0A914C14" w14:textId="77777777" w:rsidR="00ED0C60" w:rsidRPr="00451E31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sectPr w:rsidR="00ED0C60" w:rsidRPr="00451E31" w:rsidSect="00DC77DC">
      <w:headerReference w:type="default" r:id="rId15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9F842" w14:textId="77777777" w:rsidR="00886516" w:rsidRDefault="00886516" w:rsidP="00826195">
      <w:r>
        <w:separator/>
      </w:r>
    </w:p>
  </w:endnote>
  <w:endnote w:type="continuationSeparator" w:id="0">
    <w:p w14:paraId="52AF36F2" w14:textId="77777777" w:rsidR="00886516" w:rsidRDefault="00886516" w:rsidP="0082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92FAF" w14:textId="77777777" w:rsidR="00886516" w:rsidRDefault="00886516" w:rsidP="00826195">
      <w:r>
        <w:separator/>
      </w:r>
    </w:p>
  </w:footnote>
  <w:footnote w:type="continuationSeparator" w:id="0">
    <w:p w14:paraId="1D0ECFF2" w14:textId="77777777" w:rsidR="00886516" w:rsidRDefault="00886516" w:rsidP="0082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94F91" w14:textId="77777777" w:rsidR="00826195" w:rsidRPr="00BF4DBD" w:rsidRDefault="00826195" w:rsidP="00076701">
    <w:pPr>
      <w:pStyle w:val="lfej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D515D"/>
    <w:multiLevelType w:val="hybridMultilevel"/>
    <w:tmpl w:val="29921F2A"/>
    <w:lvl w:ilvl="0" w:tplc="040E0001">
      <w:start w:val="1"/>
      <w:numFmt w:val="bullet"/>
      <w:lvlText w:val=""/>
      <w:lvlJc w:val="left"/>
      <w:pPr>
        <w:ind w:left="629" w:hanging="360"/>
      </w:pPr>
      <w:rPr>
        <w:rFonts w:ascii="Symbol" w:hAnsi="Symbol" w:hint="default"/>
      </w:rPr>
    </w:lvl>
    <w:lvl w:ilvl="1" w:tplc="040E0003">
      <w:start w:val="1"/>
      <w:numFmt w:val="lowerLetter"/>
      <w:lvlText w:val="%2."/>
      <w:lvlJc w:val="left"/>
      <w:pPr>
        <w:ind w:left="1440" w:hanging="360"/>
      </w:pPr>
    </w:lvl>
    <w:lvl w:ilvl="2" w:tplc="040E0005">
      <w:start w:val="1"/>
      <w:numFmt w:val="lowerRoman"/>
      <w:lvlText w:val="%3."/>
      <w:lvlJc w:val="right"/>
      <w:pPr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50207F"/>
    <w:multiLevelType w:val="hybridMultilevel"/>
    <w:tmpl w:val="6A2EFF7C"/>
    <w:lvl w:ilvl="0" w:tplc="07AA40C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0B6F80"/>
    <w:multiLevelType w:val="hybridMultilevel"/>
    <w:tmpl w:val="C06EC160"/>
    <w:lvl w:ilvl="0" w:tplc="0FB605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7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8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C6775"/>
    <w:multiLevelType w:val="hybridMultilevel"/>
    <w:tmpl w:val="9DAC39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747D15"/>
    <w:multiLevelType w:val="multilevel"/>
    <w:tmpl w:val="45A66426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568" w:firstLine="0"/>
      </w:pPr>
      <w:rPr>
        <w:b w:val="0"/>
        <w:i/>
      </w:rPr>
    </w:lvl>
    <w:lvl w:ilvl="3">
      <w:start w:val="1"/>
      <w:numFmt w:val="lowerLetter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start w:val="1"/>
      <w:numFmt w:val="bullet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11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12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B842848"/>
    <w:multiLevelType w:val="multilevel"/>
    <w:tmpl w:val="A36264EA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suff w:val="space"/>
      <w:lvlText w:val="(%2)"/>
      <w:lvlJc w:val="left"/>
      <w:pPr>
        <w:ind w:left="284" w:hanging="284"/>
      </w:pPr>
    </w:lvl>
    <w:lvl w:ilvl="2">
      <w:start w:val="1"/>
      <w:numFmt w:val="lowerLetter"/>
      <w:lvlText w:val="%3)"/>
      <w:lvlJc w:val="right"/>
      <w:pPr>
        <w:ind w:left="568" w:firstLine="0"/>
      </w:pPr>
      <w:rPr>
        <w:b w:val="0"/>
        <w:i w:val="0"/>
      </w:rPr>
    </w:lvl>
    <w:lvl w:ilvl="3">
      <w:start w:val="1"/>
      <w:numFmt w:val="lowerLetter"/>
      <w:lvlText w:val="a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start w:val="1"/>
      <w:numFmt w:val="bullet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14" w15:restartNumberingAfterBreak="0">
    <w:nsid w:val="62594801"/>
    <w:multiLevelType w:val="multilevel"/>
    <w:tmpl w:val="26481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</w:rPr>
    </w:lvl>
  </w:abstractNum>
  <w:abstractNum w:abstractNumId="15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D8B2D04"/>
    <w:multiLevelType w:val="hybridMultilevel"/>
    <w:tmpl w:val="41CCA5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B5401"/>
    <w:multiLevelType w:val="multilevel"/>
    <w:tmpl w:val="EC284A3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9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5"/>
  </w:num>
  <w:num w:numId="5">
    <w:abstractNumId w:val="12"/>
  </w:num>
  <w:num w:numId="6">
    <w:abstractNumId w:val="6"/>
  </w:num>
  <w:num w:numId="7">
    <w:abstractNumId w:val="7"/>
  </w:num>
  <w:num w:numId="8">
    <w:abstractNumId w:val="3"/>
  </w:num>
  <w:num w:numId="9">
    <w:abstractNumId w:val="19"/>
  </w:num>
  <w:num w:numId="10">
    <w:abstractNumId w:val="17"/>
  </w:num>
  <w:num w:numId="11">
    <w:abstractNumId w:val="8"/>
  </w:num>
  <w:num w:numId="12">
    <w:abstractNumId w:val="0"/>
  </w:num>
  <w:num w:numId="13">
    <w:abstractNumId w:val="18"/>
  </w:num>
  <w:num w:numId="14">
    <w:abstractNumId w:val="16"/>
  </w:num>
  <w:num w:numId="15">
    <w:abstractNumId w:val="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0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00DB9"/>
    <w:rsid w:val="00010291"/>
    <w:rsid w:val="00055ED8"/>
    <w:rsid w:val="000956E7"/>
    <w:rsid w:val="000C410B"/>
    <w:rsid w:val="000D2C80"/>
    <w:rsid w:val="000D3EA0"/>
    <w:rsid w:val="000F6C80"/>
    <w:rsid w:val="00101996"/>
    <w:rsid w:val="0015127A"/>
    <w:rsid w:val="00167C29"/>
    <w:rsid w:val="00184749"/>
    <w:rsid w:val="001A6745"/>
    <w:rsid w:val="001C2615"/>
    <w:rsid w:val="001C7AD6"/>
    <w:rsid w:val="001D083F"/>
    <w:rsid w:val="001D1B4F"/>
    <w:rsid w:val="00246F10"/>
    <w:rsid w:val="002672A0"/>
    <w:rsid w:val="00272259"/>
    <w:rsid w:val="0027778B"/>
    <w:rsid w:val="00286D89"/>
    <w:rsid w:val="00287AFE"/>
    <w:rsid w:val="002E6E80"/>
    <w:rsid w:val="00313568"/>
    <w:rsid w:val="00356B4F"/>
    <w:rsid w:val="00357BC5"/>
    <w:rsid w:val="00360E77"/>
    <w:rsid w:val="003D1A00"/>
    <w:rsid w:val="00403C01"/>
    <w:rsid w:val="00407484"/>
    <w:rsid w:val="00425736"/>
    <w:rsid w:val="00427495"/>
    <w:rsid w:val="00451E31"/>
    <w:rsid w:val="004D4302"/>
    <w:rsid w:val="00523E4B"/>
    <w:rsid w:val="00531A8A"/>
    <w:rsid w:val="00552862"/>
    <w:rsid w:val="005555E4"/>
    <w:rsid w:val="005D5722"/>
    <w:rsid w:val="005F1AE8"/>
    <w:rsid w:val="00605808"/>
    <w:rsid w:val="00626138"/>
    <w:rsid w:val="006407DA"/>
    <w:rsid w:val="00691433"/>
    <w:rsid w:val="006A189D"/>
    <w:rsid w:val="006B21DE"/>
    <w:rsid w:val="00700C87"/>
    <w:rsid w:val="007116AC"/>
    <w:rsid w:val="00712DFA"/>
    <w:rsid w:val="007157ED"/>
    <w:rsid w:val="00735F46"/>
    <w:rsid w:val="007864E5"/>
    <w:rsid w:val="007A00A8"/>
    <w:rsid w:val="007F1724"/>
    <w:rsid w:val="007F3830"/>
    <w:rsid w:val="00826195"/>
    <w:rsid w:val="0085142A"/>
    <w:rsid w:val="00857839"/>
    <w:rsid w:val="00860065"/>
    <w:rsid w:val="008655D4"/>
    <w:rsid w:val="008750B5"/>
    <w:rsid w:val="00886516"/>
    <w:rsid w:val="00886A2C"/>
    <w:rsid w:val="00892058"/>
    <w:rsid w:val="009134C5"/>
    <w:rsid w:val="00934410"/>
    <w:rsid w:val="009413D1"/>
    <w:rsid w:val="009B4032"/>
    <w:rsid w:val="009D1B67"/>
    <w:rsid w:val="009D5B50"/>
    <w:rsid w:val="009D5D58"/>
    <w:rsid w:val="00A01A4C"/>
    <w:rsid w:val="00A57EF3"/>
    <w:rsid w:val="00A702A3"/>
    <w:rsid w:val="00A71DD3"/>
    <w:rsid w:val="00A75367"/>
    <w:rsid w:val="00A950BF"/>
    <w:rsid w:val="00A97027"/>
    <w:rsid w:val="00AC3830"/>
    <w:rsid w:val="00AC386D"/>
    <w:rsid w:val="00B116CB"/>
    <w:rsid w:val="00B41A91"/>
    <w:rsid w:val="00B57341"/>
    <w:rsid w:val="00B65929"/>
    <w:rsid w:val="00B66F10"/>
    <w:rsid w:val="00B7179C"/>
    <w:rsid w:val="00B764EB"/>
    <w:rsid w:val="00B94CFD"/>
    <w:rsid w:val="00BC402A"/>
    <w:rsid w:val="00C50026"/>
    <w:rsid w:val="00C500CD"/>
    <w:rsid w:val="00C9510C"/>
    <w:rsid w:val="00D01B89"/>
    <w:rsid w:val="00D205A0"/>
    <w:rsid w:val="00D236BB"/>
    <w:rsid w:val="00D44079"/>
    <w:rsid w:val="00DA5F18"/>
    <w:rsid w:val="00DB68DA"/>
    <w:rsid w:val="00DC77DC"/>
    <w:rsid w:val="00DD67A5"/>
    <w:rsid w:val="00DF2736"/>
    <w:rsid w:val="00E3630E"/>
    <w:rsid w:val="00E465B5"/>
    <w:rsid w:val="00EC37C6"/>
    <w:rsid w:val="00ED0C60"/>
    <w:rsid w:val="00ED7603"/>
    <w:rsid w:val="00EF4BE8"/>
    <w:rsid w:val="00F930C8"/>
    <w:rsid w:val="00FA770F"/>
    <w:rsid w:val="00FB5F3C"/>
    <w:rsid w:val="00FC3AF3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uiPriority w:val="9"/>
    <w:qFormat/>
    <w:rsid w:val="00826195"/>
    <w:pPr>
      <w:keepNext/>
      <w:keepLines/>
      <w:suppressAutoHyphens w:val="0"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aliases w:val="Számozott lista 1,Welt L,lista_2"/>
    <w:basedOn w:val="Norml"/>
    <w:link w:val="ListaszerbekezdsChar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26195"/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paragraph" w:styleId="lfej">
    <w:name w:val="header"/>
    <w:aliases w:val=" Char Char, Char Char Char Char"/>
    <w:basedOn w:val="Norml"/>
    <w:link w:val="lfejChar"/>
    <w:rsid w:val="00826195"/>
    <w:pPr>
      <w:tabs>
        <w:tab w:val="center" w:pos="4536"/>
        <w:tab w:val="right" w:pos="9072"/>
      </w:tabs>
      <w:suppressAutoHyphens w:val="0"/>
      <w:spacing w:after="120"/>
      <w:jc w:val="both"/>
    </w:pPr>
    <w:rPr>
      <w:rFonts w:ascii="Trebuchet MS" w:hAnsi="Trebuchet MS"/>
      <w:sz w:val="20"/>
      <w:szCs w:val="20"/>
      <w:lang w:eastAsia="hu-HU"/>
    </w:rPr>
  </w:style>
  <w:style w:type="character" w:customStyle="1" w:styleId="lfejChar">
    <w:name w:val="Élőfej Char"/>
    <w:aliases w:val=" Char Char Char, Char Char Char Char Char"/>
    <w:basedOn w:val="Bekezdsalapbettpusa"/>
    <w:link w:val="lfej"/>
    <w:rsid w:val="00826195"/>
    <w:rPr>
      <w:rFonts w:ascii="Trebuchet MS" w:eastAsia="Times New Roman" w:hAnsi="Trebuchet MS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826195"/>
  </w:style>
  <w:style w:type="paragraph" w:styleId="TJ1">
    <w:name w:val="toc 1"/>
    <w:basedOn w:val="Norml"/>
    <w:next w:val="Norml"/>
    <w:autoRedefine/>
    <w:uiPriority w:val="39"/>
    <w:rsid w:val="00826195"/>
    <w:pPr>
      <w:tabs>
        <w:tab w:val="left" w:pos="442"/>
        <w:tab w:val="right" w:leader="hyphen" w:pos="9062"/>
      </w:tabs>
      <w:suppressAutoHyphens w:val="0"/>
      <w:spacing w:before="120"/>
    </w:pPr>
    <w:rPr>
      <w:rFonts w:ascii="Trebuchet MS" w:hAnsi="Trebuchet MS"/>
      <w:b/>
      <w:bCs/>
      <w:caps/>
      <w:sz w:val="20"/>
      <w:szCs w:val="20"/>
      <w:lang w:eastAsia="hu-HU"/>
    </w:rPr>
  </w:style>
  <w:style w:type="paragraph" w:styleId="TJ2">
    <w:name w:val="toc 2"/>
    <w:basedOn w:val="Norml"/>
    <w:next w:val="Norml"/>
    <w:autoRedefine/>
    <w:uiPriority w:val="39"/>
    <w:rsid w:val="00826195"/>
    <w:pPr>
      <w:tabs>
        <w:tab w:val="right" w:leader="hyphen" w:pos="9062"/>
      </w:tabs>
      <w:suppressAutoHyphens w:val="0"/>
      <w:ind w:left="221"/>
    </w:pPr>
    <w:rPr>
      <w:rFonts w:ascii="Trebuchet MS" w:hAnsi="Trebuchet MS"/>
      <w:smallCaps/>
      <w:sz w:val="20"/>
      <w:szCs w:val="20"/>
      <w:lang w:eastAsia="hu-HU"/>
    </w:rPr>
  </w:style>
  <w:style w:type="paragraph" w:styleId="llb">
    <w:name w:val="footer"/>
    <w:aliases w:val=" Char2, Char2 Char Char,Élőláb1"/>
    <w:basedOn w:val="Norml"/>
    <w:link w:val="llbChar"/>
    <w:uiPriority w:val="99"/>
    <w:rsid w:val="00826195"/>
    <w:pPr>
      <w:tabs>
        <w:tab w:val="center" w:pos="4536"/>
        <w:tab w:val="right" w:pos="9072"/>
      </w:tabs>
      <w:suppressAutoHyphens w:val="0"/>
      <w:spacing w:after="120"/>
      <w:jc w:val="both"/>
    </w:pPr>
    <w:rPr>
      <w:rFonts w:ascii="Trebuchet MS" w:hAnsi="Trebuchet MS"/>
      <w:sz w:val="20"/>
      <w:szCs w:val="20"/>
      <w:lang w:eastAsia="hu-HU"/>
    </w:rPr>
  </w:style>
  <w:style w:type="character" w:customStyle="1" w:styleId="llbChar">
    <w:name w:val="Élőláb Char"/>
    <w:aliases w:val=" Char2 Char, Char2 Char Char Char,Élőláb1 Char"/>
    <w:basedOn w:val="Bekezdsalapbettpusa"/>
    <w:link w:val="llb"/>
    <w:uiPriority w:val="99"/>
    <w:rsid w:val="00826195"/>
    <w:rPr>
      <w:rFonts w:ascii="Trebuchet MS" w:eastAsia="Times New Roman" w:hAnsi="Trebuchet MS" w:cs="Times New Roman"/>
      <w:sz w:val="20"/>
      <w:szCs w:val="20"/>
      <w:lang w:eastAsia="hu-HU"/>
    </w:rPr>
  </w:style>
  <w:style w:type="paragraph" w:customStyle="1" w:styleId="vi">
    <w:name w:val="évi"/>
    <w:basedOn w:val="Norml"/>
    <w:rsid w:val="00826195"/>
    <w:pPr>
      <w:suppressAutoHyphens w:val="0"/>
      <w:spacing w:after="120"/>
      <w:ind w:left="567" w:hanging="567"/>
      <w:jc w:val="both"/>
    </w:pPr>
    <w:rPr>
      <w:rFonts w:ascii="Trebuchet MS" w:hAnsi="Trebuchet MS"/>
      <w:sz w:val="20"/>
      <w:szCs w:val="22"/>
      <w:lang w:eastAsia="hu-HU"/>
    </w:rPr>
  </w:style>
  <w:style w:type="paragraph" w:customStyle="1" w:styleId="cmsor2">
    <w:name w:val="címsor2"/>
    <w:basedOn w:val="Norml"/>
    <w:rsid w:val="00826195"/>
    <w:pPr>
      <w:tabs>
        <w:tab w:val="left" w:pos="540"/>
      </w:tabs>
      <w:suppressAutoHyphens w:val="0"/>
      <w:jc w:val="both"/>
    </w:pPr>
    <w:rPr>
      <w:rFonts w:ascii="Trebuchet MS" w:eastAsia="Batang" w:hAnsi="Trebuchet MS"/>
      <w:b/>
      <w:caps/>
      <w:lang w:eastAsia="hu-HU"/>
    </w:rPr>
  </w:style>
  <w:style w:type="paragraph" w:styleId="Lbjegyzetszveg">
    <w:name w:val="footnote text"/>
    <w:aliases w:val=" Char,Lábjegyzet-szöveg Char,Lábjegyzet-szöveg Char Char Char Char,Lábjegyzet-szöveg Char Char Char"/>
    <w:basedOn w:val="Norml"/>
    <w:link w:val="LbjegyzetszvegChar"/>
    <w:uiPriority w:val="99"/>
    <w:rsid w:val="00826195"/>
    <w:pPr>
      <w:suppressAutoHyphens w:val="0"/>
      <w:spacing w:after="120"/>
      <w:jc w:val="both"/>
    </w:pPr>
    <w:rPr>
      <w:rFonts w:ascii="Trebuchet MS" w:hAnsi="Trebuchet MS"/>
      <w:sz w:val="20"/>
      <w:szCs w:val="20"/>
      <w:lang w:val="x-none" w:eastAsia="x-none"/>
    </w:rPr>
  </w:style>
  <w:style w:type="character" w:customStyle="1" w:styleId="LbjegyzetszvegChar">
    <w:name w:val="Lábjegyzetszöveg Char"/>
    <w:aliases w:val=" Char Char1,Lábjegyzet-szöveg Char Char,Lábjegyzet-szöveg Char Char Char Char Char,Lábjegyzet-szöveg Char Char Char Char1"/>
    <w:basedOn w:val="Bekezdsalapbettpusa"/>
    <w:link w:val="Lbjegyzetszveg"/>
    <w:uiPriority w:val="99"/>
    <w:rsid w:val="00826195"/>
    <w:rPr>
      <w:rFonts w:ascii="Trebuchet MS" w:eastAsia="Times New Roman" w:hAnsi="Trebuchet MS" w:cs="Times New Roman"/>
      <w:sz w:val="20"/>
      <w:szCs w:val="20"/>
      <w:lang w:val="x-none" w:eastAsia="x-none"/>
    </w:rPr>
  </w:style>
  <w:style w:type="character" w:styleId="Lbjegyzet-hivatkozs">
    <w:name w:val="footnote reference"/>
    <w:aliases w:val="Footnote symbol"/>
    <w:rsid w:val="00826195"/>
    <w:rPr>
      <w:vertAlign w:val="superscript"/>
    </w:rPr>
  </w:style>
  <w:style w:type="paragraph" w:customStyle="1" w:styleId="ListParagraph1">
    <w:name w:val="List Paragraph1"/>
    <w:basedOn w:val="Norml"/>
    <w:rsid w:val="00826195"/>
    <w:pPr>
      <w:suppressAutoHyphens w:val="0"/>
      <w:spacing w:line="276" w:lineRule="auto"/>
      <w:ind w:left="720"/>
      <w:contextualSpacing/>
      <w:jc w:val="both"/>
    </w:pPr>
    <w:rPr>
      <w:rFonts w:ascii="Times New Roman" w:eastAsia="Calibri" w:hAnsi="Times New Roman"/>
      <w:sz w:val="22"/>
      <w:szCs w:val="22"/>
      <w:lang w:eastAsia="en-US"/>
    </w:rPr>
  </w:style>
  <w:style w:type="paragraph" w:customStyle="1" w:styleId="bekezds1">
    <w:name w:val="bekezdés1"/>
    <w:basedOn w:val="Norml"/>
    <w:link w:val="bekezds1Char"/>
    <w:qFormat/>
    <w:rsid w:val="00826195"/>
    <w:pPr>
      <w:ind w:left="567" w:hanging="567"/>
      <w:jc w:val="both"/>
    </w:pPr>
    <w:rPr>
      <w:rFonts w:ascii="Trebuchet MS" w:hAnsi="Trebuchet MS"/>
      <w:sz w:val="20"/>
      <w:szCs w:val="22"/>
    </w:rPr>
  </w:style>
  <w:style w:type="character" w:customStyle="1" w:styleId="bekezds1Char">
    <w:name w:val="bekezdés1 Char"/>
    <w:link w:val="bekezds1"/>
    <w:rsid w:val="00826195"/>
    <w:rPr>
      <w:rFonts w:ascii="Trebuchet MS" w:eastAsia="Times New Roman" w:hAnsi="Trebuchet MS" w:cs="Times New Roman"/>
      <w:sz w:val="20"/>
      <w:lang w:eastAsia="ar-SA"/>
    </w:rPr>
  </w:style>
  <w:style w:type="character" w:customStyle="1" w:styleId="ListaszerbekezdsChar">
    <w:name w:val="Listaszerű bekezdés Char"/>
    <w:aliases w:val="Számozott lista 1 Char,Welt L Char,lista_2 Char"/>
    <w:link w:val="Listaszerbekezds"/>
    <w:uiPriority w:val="34"/>
    <w:locked/>
    <w:rsid w:val="009134C5"/>
    <w:rPr>
      <w:rFonts w:ascii="Arial" w:eastAsia="Times New Roman" w:hAnsi="Arial" w:cs="Times New Roman"/>
      <w:sz w:val="24"/>
      <w:szCs w:val="24"/>
      <w:lang w:eastAsia="ar-SA"/>
    </w:rPr>
  </w:style>
  <w:style w:type="paragraph" w:styleId="Nincstrkz">
    <w:name w:val="No Spacing"/>
    <w:uiPriority w:val="1"/>
    <w:qFormat/>
    <w:rsid w:val="00ED0C6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rebuchet">
    <w:name w:val="Trebuchet"/>
    <w:basedOn w:val="Norml"/>
    <w:rsid w:val="001C2615"/>
    <w:pPr>
      <w:suppressAutoHyphens w:val="0"/>
      <w:jc w:val="both"/>
    </w:pPr>
    <w:rPr>
      <w:rFonts w:ascii="Trebuchet MS" w:eastAsia="Batang" w:hAnsi="Trebuchet MS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702A3"/>
    <w:pPr>
      <w:suppressAutoHyphens w:val="0"/>
      <w:spacing w:before="100" w:beforeAutospacing="1" w:after="100" w:afterAutospacing="1"/>
    </w:pPr>
    <w:rPr>
      <w:rFonts w:ascii="Times New Roman" w:hAnsi="Times New Roman"/>
      <w:lang w:eastAsia="hu-HU"/>
    </w:rPr>
  </w:style>
  <w:style w:type="paragraph" w:customStyle="1" w:styleId="ajkvszvegeChar">
    <w:name w:val="a jkv szövege Char"/>
    <w:rsid w:val="00451E31"/>
    <w:pPr>
      <w:widowControl w:val="0"/>
      <w:suppressAutoHyphens/>
      <w:spacing w:after="0" w:line="100" w:lineRule="atLeast"/>
      <w:jc w:val="both"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1321</Words>
  <Characters>9118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Ildiko</cp:lastModifiedBy>
  <cp:revision>4</cp:revision>
  <cp:lastPrinted>2020-11-26T08:04:00Z</cp:lastPrinted>
  <dcterms:created xsi:type="dcterms:W3CDTF">2020-11-24T08:14:00Z</dcterms:created>
  <dcterms:modified xsi:type="dcterms:W3CDTF">2020-11-26T08:46:00Z</dcterms:modified>
</cp:coreProperties>
</file>