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03DB2" w14:textId="77777777" w:rsidR="007F0DC0" w:rsidRPr="00DC4709" w:rsidRDefault="007F0DC0" w:rsidP="00C83384">
      <w:pPr>
        <w:spacing w:after="20"/>
        <w:jc w:val="both"/>
        <w:rPr>
          <w:rFonts w:ascii="Times" w:eastAsia="Times New Roman" w:hAnsi="Times" w:cs="Times"/>
          <w:lang w:eastAsia="hu-HU"/>
        </w:rPr>
      </w:pPr>
      <w:bookmarkStart w:id="0" w:name="_GoBack"/>
      <w:bookmarkEnd w:id="0"/>
    </w:p>
    <w:p w14:paraId="56083147" w14:textId="77777777" w:rsidR="007F0DC0" w:rsidRDefault="007F0DC0">
      <w:pPr>
        <w:pStyle w:val="Szvegtrzs"/>
        <w:spacing w:after="0" w:line="240" w:lineRule="auto"/>
        <w:jc w:val="both"/>
      </w:pPr>
    </w:p>
    <w:p w14:paraId="245DBA7D" w14:textId="77777777" w:rsidR="00A54480" w:rsidRDefault="0004231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9/2025. (IX. 23.) önkormányzati rendelethez</w:t>
      </w:r>
    </w:p>
    <w:p w14:paraId="3AC8047C" w14:textId="77777777" w:rsidR="00A54480" w:rsidRDefault="0004231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Kérelem a szociális célú tűzifa támogatás igényléséhez</w:t>
      </w:r>
    </w:p>
    <w:p w14:paraId="2660CFEE" w14:textId="77777777" w:rsidR="00A54480" w:rsidRDefault="00042317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  <w:i/>
          <w:iCs/>
        </w:rPr>
        <w:t>Igénylő adatai</w:t>
      </w:r>
    </w:p>
    <w:p w14:paraId="6B15B0DB" w14:textId="77777777" w:rsidR="00A54480" w:rsidRDefault="00042317">
      <w:pPr>
        <w:pStyle w:val="Szvegtrzs"/>
        <w:spacing w:before="220" w:after="0" w:line="240" w:lineRule="auto"/>
        <w:jc w:val="both"/>
      </w:pPr>
      <w:r>
        <w:t>1.1. A kérelmező személyre vonatkozó személyi adatok:</w:t>
      </w:r>
    </w:p>
    <w:p w14:paraId="3A2EA1C4" w14:textId="77777777" w:rsidR="00A54480" w:rsidRDefault="00042317">
      <w:pPr>
        <w:pStyle w:val="Szvegtrzs"/>
        <w:spacing w:before="220" w:after="0" w:line="240" w:lineRule="auto"/>
        <w:jc w:val="both"/>
      </w:pPr>
      <w:r>
        <w:t>a) Neve: ......................................................................................................................................</w:t>
      </w:r>
    </w:p>
    <w:p w14:paraId="2A00BEBC" w14:textId="77777777" w:rsidR="00A54480" w:rsidRDefault="00042317">
      <w:pPr>
        <w:pStyle w:val="Szvegtrzs"/>
        <w:spacing w:before="220" w:after="0" w:line="240" w:lineRule="auto"/>
        <w:jc w:val="both"/>
      </w:pPr>
      <w:r>
        <w:t>b) Születési neve: ........................................................................................................................</w:t>
      </w:r>
    </w:p>
    <w:p w14:paraId="79A206AA" w14:textId="77777777" w:rsidR="00A54480" w:rsidRDefault="00042317">
      <w:pPr>
        <w:pStyle w:val="Szvegtrzs"/>
        <w:spacing w:before="220" w:after="0" w:line="240" w:lineRule="auto"/>
        <w:jc w:val="both"/>
      </w:pPr>
      <w:r>
        <w:t>c) Anyja neve: ............................................................................................................................</w:t>
      </w:r>
    </w:p>
    <w:p w14:paraId="57E695D4" w14:textId="77777777" w:rsidR="00A54480" w:rsidRDefault="00042317">
      <w:pPr>
        <w:pStyle w:val="Szvegtrzs"/>
        <w:spacing w:before="220" w:after="0" w:line="240" w:lineRule="auto"/>
        <w:jc w:val="both"/>
      </w:pPr>
      <w:r>
        <w:t>d) Születési hely, év, hó, nap: .....................................................................................................</w:t>
      </w:r>
    </w:p>
    <w:p w14:paraId="440EB969" w14:textId="77777777" w:rsidR="00A54480" w:rsidRDefault="00042317">
      <w:pPr>
        <w:pStyle w:val="Szvegtrzs"/>
        <w:spacing w:before="220" w:after="0" w:line="240" w:lineRule="auto"/>
        <w:jc w:val="both"/>
      </w:pPr>
      <w:r>
        <w:t>e) Lakóhely: ................................................................................................................................</w:t>
      </w:r>
    </w:p>
    <w:p w14:paraId="03EBD15B" w14:textId="77777777" w:rsidR="00A54480" w:rsidRDefault="00042317">
      <w:pPr>
        <w:pStyle w:val="Szvegtrzs"/>
        <w:spacing w:before="220" w:after="0" w:line="240" w:lineRule="auto"/>
        <w:jc w:val="both"/>
      </w:pPr>
      <w:r>
        <w:t>f) Tartózkodási hely: ..................................................................................................................</w:t>
      </w:r>
    </w:p>
    <w:p w14:paraId="08CB4C3B" w14:textId="77777777" w:rsidR="00A54480" w:rsidRDefault="00042317">
      <w:pPr>
        <w:pStyle w:val="Szvegtrzs"/>
        <w:spacing w:before="220" w:after="0" w:line="240" w:lineRule="auto"/>
        <w:jc w:val="both"/>
      </w:pPr>
      <w:r>
        <w:t>g) Társadalombiztosítási Azonosító Jele: ...................................................................................</w:t>
      </w:r>
    </w:p>
    <w:p w14:paraId="7A382170" w14:textId="77777777" w:rsidR="00A54480" w:rsidRDefault="00042317">
      <w:pPr>
        <w:pStyle w:val="Szvegtrzs"/>
        <w:spacing w:before="220" w:after="0" w:line="240" w:lineRule="auto"/>
        <w:jc w:val="both"/>
      </w:pPr>
      <w:r>
        <w:t>h) Telefonszám (nem kötelező megadni): ..................................................................................</w:t>
      </w:r>
    </w:p>
    <w:p w14:paraId="5667B3C2" w14:textId="77777777" w:rsidR="00A54480" w:rsidRDefault="00042317">
      <w:pPr>
        <w:pStyle w:val="Szvegtrzs"/>
        <w:spacing w:before="220" w:after="0" w:line="240" w:lineRule="auto"/>
        <w:jc w:val="both"/>
      </w:pPr>
      <w:r>
        <w:t>1.2. A kérelmező az alábbi juttatásokra jogosult*:</w:t>
      </w:r>
    </w:p>
    <w:p w14:paraId="6367ECDF" w14:textId="77777777" w:rsidR="00A54480" w:rsidRDefault="00042317">
      <w:pPr>
        <w:pStyle w:val="Szvegtrzs"/>
        <w:spacing w:before="220" w:after="0" w:line="240" w:lineRule="auto"/>
        <w:jc w:val="both"/>
      </w:pPr>
      <w:r>
        <w:t>a) az aktív korúak ellátásában részesül,</w:t>
      </w:r>
    </w:p>
    <w:p w14:paraId="24F70739" w14:textId="77777777" w:rsidR="00A54480" w:rsidRDefault="00042317">
      <w:pPr>
        <w:pStyle w:val="Szvegtrzs"/>
        <w:spacing w:before="220" w:after="0" w:line="240" w:lineRule="auto"/>
        <w:jc w:val="both"/>
      </w:pPr>
      <w:r>
        <w:t>b) az időskorúak járadékában részesül,</w:t>
      </w:r>
    </w:p>
    <w:p w14:paraId="33DCD1E0" w14:textId="77777777" w:rsidR="00A54480" w:rsidRDefault="00042317">
      <w:pPr>
        <w:pStyle w:val="Szvegtrzs"/>
        <w:spacing w:before="220" w:after="0" w:line="240" w:lineRule="auto"/>
        <w:jc w:val="both"/>
      </w:pPr>
      <w:r>
        <w:t>c) települési támogatásban részesül vagy</w:t>
      </w:r>
    </w:p>
    <w:p w14:paraId="396C52BF" w14:textId="77777777" w:rsidR="00A54480" w:rsidRDefault="00042317">
      <w:pPr>
        <w:pStyle w:val="Szvegtrzs"/>
        <w:spacing w:before="220" w:after="0" w:line="240" w:lineRule="auto"/>
        <w:jc w:val="both"/>
      </w:pPr>
      <w:r>
        <w:t>d) halmozottan hátrányos helyzetű gyermeket nevelő családban él.</w:t>
      </w:r>
    </w:p>
    <w:p w14:paraId="0BAF3119" w14:textId="77777777" w:rsidR="00A54480" w:rsidRDefault="00042317">
      <w:pPr>
        <w:pStyle w:val="Szvegtrzs"/>
        <w:spacing w:after="0" w:line="240" w:lineRule="auto"/>
        <w:jc w:val="both"/>
      </w:pPr>
      <w:r>
        <w:t>*megfelelő szövegrész aláhúzandó</w:t>
      </w:r>
    </w:p>
    <w:p w14:paraId="5AFB390A" w14:textId="77777777" w:rsidR="00A54480" w:rsidRDefault="00042317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Igénylővel közös háztartásban élők:</w:t>
      </w:r>
    </w:p>
    <w:p w14:paraId="72C80DDF" w14:textId="77777777" w:rsidR="00A54480" w:rsidRDefault="00042317">
      <w:pPr>
        <w:pStyle w:val="Szvegtrzs"/>
        <w:spacing w:before="220" w:after="0" w:line="240" w:lineRule="auto"/>
        <w:jc w:val="both"/>
      </w:pPr>
      <w:r>
        <w:t>2.1. A kérelem benyújtásának időpontjában a támogatást kérővel közös háztartásban élő közeli hozzátartozók adatai: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2"/>
        <w:gridCol w:w="2213"/>
        <w:gridCol w:w="1732"/>
        <w:gridCol w:w="2695"/>
      </w:tblGrid>
      <w:tr w:rsidR="00A54480" w14:paraId="4C1D2A12" w14:textId="77777777">
        <w:trPr>
          <w:tblHeader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0AA9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EFE7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Születési hely, idő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4A28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C72E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</w:t>
            </w:r>
          </w:p>
        </w:tc>
      </w:tr>
      <w:tr w:rsidR="00A54480" w14:paraId="2F74C5F0" w14:textId="77777777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BFC5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AA21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8B5C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F3F4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54480" w14:paraId="1061F156" w14:textId="77777777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4A0D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A19A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525B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5CDA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54480" w14:paraId="33C1C1F7" w14:textId="77777777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376D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1981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3996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1387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54480" w14:paraId="2EFC3D7C" w14:textId="77777777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E2BF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7C3A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7172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FAFB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54480" w14:paraId="3D1BB7F8" w14:textId="77777777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90C5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9D6C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197E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BC7C6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54480" w14:paraId="08A73923" w14:textId="77777777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720B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CFEBD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847B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4B23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54480" w14:paraId="02EA2F74" w14:textId="77777777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A8C4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31C1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AF0D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5BD2" w14:textId="77777777" w:rsidR="00A54480" w:rsidRDefault="00A54480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6D2B3667" w14:textId="77777777" w:rsidR="00A54480" w:rsidRDefault="00042317">
      <w:pPr>
        <w:pStyle w:val="Szvegtrzs"/>
        <w:spacing w:before="220" w:after="0" w:line="240" w:lineRule="auto"/>
        <w:jc w:val="both"/>
      </w:pPr>
      <w:r>
        <w:t>2.2. Egy főre jutó havi nettó jövedelem (ügyintéző tölti ki: ………………………… Ft/hó.</w:t>
      </w:r>
    </w:p>
    <w:p w14:paraId="2DD2EF47" w14:textId="77777777" w:rsidR="00A54480" w:rsidRDefault="00042317">
      <w:pPr>
        <w:pStyle w:val="Szvegtrzs"/>
        <w:spacing w:before="220" w:after="0" w:line="240" w:lineRule="auto"/>
        <w:jc w:val="both"/>
      </w:pPr>
      <w:r>
        <w:lastRenderedPageBreak/>
        <w:t xml:space="preserve">3. </w:t>
      </w:r>
      <w:r>
        <w:rPr>
          <w:b/>
          <w:bCs/>
          <w:i/>
          <w:iCs/>
        </w:rPr>
        <w:t>Egyéb nyilatkozatok</w:t>
      </w:r>
    </w:p>
    <w:p w14:paraId="103249E4" w14:textId="77777777" w:rsidR="00A54480" w:rsidRDefault="00042317">
      <w:pPr>
        <w:pStyle w:val="Szvegtrzs"/>
        <w:spacing w:before="220" w:after="0" w:line="240" w:lineRule="auto"/>
        <w:jc w:val="both"/>
      </w:pPr>
      <w:r>
        <w:t>a) Tudomásul veszem, hogy a kérelemben közölt jövedelmi adatok valódiságát a szociális igazgatásról és szociális ellátásokról szóló 1993. évi III. törvény 10. §-</w:t>
      </w:r>
      <w:proofErr w:type="spellStart"/>
      <w:r>
        <w:t>ának</w:t>
      </w:r>
      <w:proofErr w:type="spellEnd"/>
      <w:r>
        <w:t xml:space="preserve"> (7) bekezdése alapján a szociális hatáskört gyakorló szerv – a NAV hatáskörrel és illetékességgel rendelkező igazgatósága útján – ellenőrizheti.</w:t>
      </w:r>
    </w:p>
    <w:p w14:paraId="74497429" w14:textId="77777777" w:rsidR="00A54480" w:rsidRDefault="00042317">
      <w:pPr>
        <w:pStyle w:val="Szvegtrzs"/>
        <w:spacing w:before="220" w:after="0" w:line="240" w:lineRule="auto"/>
        <w:jc w:val="both"/>
      </w:pPr>
      <w:r>
        <w:t>b) Hozzájárulok a kérelemben szereplő adatoknak a szociális igazgatási eljárás során történő felhasználásához.</w:t>
      </w:r>
    </w:p>
    <w:p w14:paraId="40FA3BE9" w14:textId="77777777" w:rsidR="00A54480" w:rsidRDefault="00042317">
      <w:pPr>
        <w:pStyle w:val="Szvegtrzs"/>
        <w:spacing w:before="220" w:after="0" w:line="240" w:lineRule="auto"/>
        <w:jc w:val="both"/>
      </w:pPr>
      <w:r>
        <w:t>c) Büntetőjogi felelősségem teljes tudatában kijelentem, hogy a kérelemben közölt adatok a valóságnak megfelelnek.</w:t>
      </w:r>
    </w:p>
    <w:p w14:paraId="5AD92C97" w14:textId="77777777" w:rsidR="00A54480" w:rsidRDefault="00042317">
      <w:pPr>
        <w:pStyle w:val="Szvegtrzs"/>
        <w:spacing w:before="220" w:after="0" w:line="240" w:lineRule="auto"/>
        <w:jc w:val="both"/>
      </w:pPr>
      <w:r>
        <w:t>d) Nyilatkozom, hogy a lakást fával fűtöm.</w:t>
      </w:r>
    </w:p>
    <w:p w14:paraId="5890799E" w14:textId="77777777" w:rsidR="00A54480" w:rsidRDefault="00042317">
      <w:pPr>
        <w:pStyle w:val="Szvegtrzs"/>
        <w:spacing w:before="220" w:after="0" w:line="240" w:lineRule="auto"/>
        <w:jc w:val="both"/>
      </w:pPr>
      <w:r>
        <w:t xml:space="preserve">e) Kijelentem, hogy életvitelszerűen a lakóhelyemen vagy a tartózkodási helyemen </w:t>
      </w:r>
      <w:proofErr w:type="gramStart"/>
      <w:r>
        <w:t>élek.</w:t>
      </w:r>
      <w:r>
        <w:rPr>
          <w:b/>
          <w:bCs/>
        </w:rPr>
        <w:t>*</w:t>
      </w:r>
      <w:proofErr w:type="gramEnd"/>
      <w:r>
        <w:t>(*megfelelő szövegrész aláhúzandó)</w:t>
      </w:r>
    </w:p>
    <w:p w14:paraId="3996774B" w14:textId="77777777" w:rsidR="00A54480" w:rsidRDefault="00042317">
      <w:pPr>
        <w:pStyle w:val="Szvegtrzs"/>
        <w:spacing w:before="220" w:after="0" w:line="240" w:lineRule="auto"/>
        <w:jc w:val="both"/>
      </w:pPr>
      <w:r>
        <w:t>4. Kelt: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1"/>
        <w:gridCol w:w="4811"/>
      </w:tblGrid>
      <w:tr w:rsidR="00A54480" w14:paraId="6FC7A368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4A5E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D4FD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</w:t>
            </w:r>
          </w:p>
        </w:tc>
      </w:tr>
      <w:tr w:rsidR="00A54480" w14:paraId="7CD10FE0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C125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85B9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nagykorú hozzátartozók aláírása</w:t>
            </w:r>
          </w:p>
        </w:tc>
      </w:tr>
    </w:tbl>
    <w:p w14:paraId="7B5B065F" w14:textId="77777777" w:rsidR="00A54480" w:rsidRDefault="00042317">
      <w:pPr>
        <w:pStyle w:val="Szvegtrzs"/>
        <w:spacing w:before="220" w:after="0" w:line="240" w:lineRule="auto"/>
        <w:jc w:val="both"/>
      </w:pPr>
      <w:r>
        <w:t>Felhívjuk a kérelmezők figyelmét, hogy a jogosultsági feltételek fennállását (pl. jövedelem), valamint a kérelem elbírálásánál kiemelten kezelendő körülményeket a kérelmezőnek hitelt érdemlően igazolnia kell.</w:t>
      </w:r>
      <w:r>
        <w:tab/>
        <w:t xml:space="preserve"> </w:t>
      </w:r>
      <w:r>
        <w:br w:type="page"/>
      </w:r>
    </w:p>
    <w:p w14:paraId="6E107068" w14:textId="77777777" w:rsidR="00A54480" w:rsidRDefault="00042317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9/2025. (IX. 23.) önkormányzati rendelethez</w:t>
      </w:r>
    </w:p>
    <w:p w14:paraId="07B53667" w14:textId="77777777" w:rsidR="00A54480" w:rsidRDefault="00042317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Átvételi elismervény</w:t>
      </w:r>
    </w:p>
    <w:p w14:paraId="4DF4C131" w14:textId="77777777" w:rsidR="00A54480" w:rsidRDefault="00042317">
      <w:pPr>
        <w:pStyle w:val="Szvegtrzs"/>
        <w:spacing w:before="220" w:after="0" w:line="240" w:lineRule="auto"/>
        <w:jc w:val="both"/>
      </w:pPr>
      <w:r>
        <w:t xml:space="preserve">1. ……………………………………………… (név) </w:t>
      </w:r>
      <w:proofErr w:type="gramStart"/>
      <w:r>
        <w:t>Kápolnásnyék,…</w:t>
      </w:r>
      <w:proofErr w:type="gramEnd"/>
      <w:r>
        <w:t>………………………… utca .................... szám alatti lakos aláírásommal elismerem, hogy a mai napon Kápolnásnyék Község Önkormányzat Képviselő-testületének a szociális célú tűzifa támogatás igénylésének helyi szabályairól szóló …/2025. (IX. 23.) önkormányzati rendelete alapján megállapított természetbeni juttatásként …………. erdei m</w:t>
      </w:r>
      <w:r>
        <w:rPr>
          <w:vertAlign w:val="superscript"/>
        </w:rPr>
        <w:t>3</w:t>
      </w:r>
      <w:r>
        <w:t xml:space="preserve"> mennyiségű tűzifát átvettem.</w:t>
      </w:r>
    </w:p>
    <w:p w14:paraId="41A46259" w14:textId="77777777" w:rsidR="00A54480" w:rsidRDefault="00042317">
      <w:pPr>
        <w:pStyle w:val="Szvegtrzs"/>
        <w:spacing w:before="220" w:after="0" w:line="240" w:lineRule="auto"/>
        <w:jc w:val="both"/>
      </w:pPr>
      <w:r>
        <w:t xml:space="preserve">Kápolnásnyék, </w:t>
      </w:r>
      <w:proofErr w:type="gramStart"/>
      <w:r>
        <w:t>…….</w:t>
      </w:r>
      <w:proofErr w:type="gramEnd"/>
      <w:r>
        <w:t>.év .............................................. hó ........ nap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1"/>
        <w:gridCol w:w="4811"/>
      </w:tblGrid>
      <w:tr w:rsidR="00A54480" w14:paraId="60654A21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B93C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………………………..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28E2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</w:t>
            </w:r>
          </w:p>
        </w:tc>
      </w:tr>
      <w:tr w:rsidR="00A54480" w14:paraId="12495EE3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C0A3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átadó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FEF3A" w14:textId="77777777" w:rsidR="00A54480" w:rsidRDefault="00042317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átvevő</w:t>
            </w:r>
          </w:p>
        </w:tc>
      </w:tr>
    </w:tbl>
    <w:p w14:paraId="23C9E3A3" w14:textId="77777777" w:rsidR="00A54480" w:rsidRDefault="00A54480">
      <w:pPr>
        <w:sectPr w:rsidR="00A54480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132EAE66" w14:textId="77777777" w:rsidR="00A54480" w:rsidRDefault="00A54480">
      <w:pPr>
        <w:pStyle w:val="Szvegtrzs"/>
        <w:spacing w:after="0"/>
        <w:jc w:val="center"/>
      </w:pPr>
    </w:p>
    <w:p w14:paraId="00E52BCB" w14:textId="77777777" w:rsidR="00A54480" w:rsidRDefault="00042317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72CDA8B7" w14:textId="77777777" w:rsidR="00A54480" w:rsidRDefault="00042317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>Általános indokolás</w:t>
      </w:r>
    </w:p>
    <w:p w14:paraId="56CE677F" w14:textId="77777777" w:rsidR="00A54480" w:rsidRDefault="00042317">
      <w:pPr>
        <w:pStyle w:val="Szvegtrzs"/>
        <w:spacing w:line="240" w:lineRule="auto"/>
        <w:jc w:val="center"/>
      </w:pPr>
      <w:r>
        <w:t> </w:t>
      </w:r>
    </w:p>
    <w:p w14:paraId="4765519F" w14:textId="77777777" w:rsidR="00A54480" w:rsidRDefault="00042317">
      <w:pPr>
        <w:pStyle w:val="Szvegtrzs"/>
        <w:spacing w:line="240" w:lineRule="auto"/>
        <w:jc w:val="both"/>
      </w:pPr>
      <w:r>
        <w:t>A helyi önkormányzatokért felelő miniszter pályázatot hirdet – az államháztartásért felelős miniszter egyetértésével - a Magyarország 2025. évi központi költségvetéséről szóló 2024. évi XC. törvény 3. melléklet 2.3.1 pont szerinti „A települési önkormányzatok szociális célú tüzelőanyag vásárláshoz kapcsolódó támogatására”.</w:t>
      </w:r>
    </w:p>
    <w:p w14:paraId="14F91C7A" w14:textId="77777777" w:rsidR="00A54480" w:rsidRDefault="00042317">
      <w:pPr>
        <w:pStyle w:val="Szvegtrzs"/>
        <w:spacing w:line="240" w:lineRule="auto"/>
        <w:jc w:val="both"/>
      </w:pPr>
      <w:r>
        <w:t> </w:t>
      </w:r>
    </w:p>
    <w:p w14:paraId="33C63463" w14:textId="77777777" w:rsidR="00A54480" w:rsidRDefault="00042317">
      <w:pPr>
        <w:pStyle w:val="Szvegtrzs"/>
        <w:spacing w:line="240" w:lineRule="auto"/>
        <w:jc w:val="both"/>
      </w:pPr>
      <w:r>
        <w:t>A pályázat alapján Kápolnásnyék Község Önkormányzat 94 m</w:t>
      </w:r>
      <w:r>
        <w:rPr>
          <w:vertAlign w:val="superscript"/>
        </w:rPr>
        <w:t>3</w:t>
      </w:r>
      <w:r>
        <w:t xml:space="preserve"> erdei tűzifa után járó támogatásra jogosult. A szociális célú tűzifa támogatás, mint természetbeni támogatás jogosultsági feltételeit az Önkormányzatnak rendeletben kell megállapítania.</w:t>
      </w:r>
    </w:p>
    <w:p w14:paraId="55D4790E" w14:textId="77777777" w:rsidR="00A54480" w:rsidRDefault="00042317">
      <w:pPr>
        <w:pStyle w:val="Szvegtrzs"/>
        <w:spacing w:line="240" w:lineRule="auto"/>
        <w:jc w:val="both"/>
      </w:pPr>
      <w:r>
        <w:t> </w:t>
      </w:r>
    </w:p>
    <w:p w14:paraId="5334E5AD" w14:textId="77777777" w:rsidR="00A54480" w:rsidRDefault="00042317">
      <w:pPr>
        <w:pStyle w:val="Szvegtrzs"/>
        <w:spacing w:line="240" w:lineRule="auto"/>
        <w:jc w:val="both"/>
      </w:pPr>
      <w:r>
        <w:t> </w:t>
      </w:r>
    </w:p>
    <w:p w14:paraId="2F5C04A7" w14:textId="77777777" w:rsidR="00A54480" w:rsidRDefault="00042317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>Részletes indokolás</w:t>
      </w:r>
    </w:p>
    <w:p w14:paraId="782B363C" w14:textId="77777777" w:rsidR="00A54480" w:rsidRDefault="00042317">
      <w:pPr>
        <w:pStyle w:val="Szvegtrzs"/>
        <w:spacing w:line="240" w:lineRule="auto"/>
        <w:jc w:val="center"/>
      </w:pPr>
      <w:r>
        <w:t>1. §-hoz</w:t>
      </w:r>
    </w:p>
    <w:p w14:paraId="2CCC8526" w14:textId="77777777" w:rsidR="00A54480" w:rsidRDefault="00042317">
      <w:pPr>
        <w:pStyle w:val="Szvegtrzs"/>
        <w:spacing w:line="240" w:lineRule="auto"/>
        <w:jc w:val="both"/>
      </w:pPr>
      <w:r>
        <w:t>Ez a rendelkezés tartalmazza a jogosultság általános feltételeit, hatályát</w:t>
      </w:r>
      <w:r>
        <w:rPr>
          <w:b/>
          <w:bCs/>
        </w:rPr>
        <w:t>.</w:t>
      </w:r>
    </w:p>
    <w:p w14:paraId="3D1CC544" w14:textId="77777777" w:rsidR="00A54480" w:rsidRDefault="00042317">
      <w:pPr>
        <w:pStyle w:val="Szvegtrzs"/>
        <w:spacing w:line="240" w:lineRule="auto"/>
        <w:jc w:val="center"/>
      </w:pPr>
      <w:r>
        <w:t>2.-5. §-hoz</w:t>
      </w:r>
    </w:p>
    <w:p w14:paraId="13C89FF7" w14:textId="77777777" w:rsidR="00A54480" w:rsidRDefault="00042317">
      <w:pPr>
        <w:pStyle w:val="Szvegtrzs"/>
        <w:spacing w:line="240" w:lineRule="auto"/>
        <w:jc w:val="both"/>
      </w:pPr>
      <w:r>
        <w:t>A szociális célú tűzifára jogosultak körét határozza meg. A pályázati kiírás meghatározza, hogy mely csoportot kell előnyben részesíteni a támogatás odaítélésénél.</w:t>
      </w:r>
    </w:p>
    <w:p w14:paraId="12AD8D8A" w14:textId="77777777" w:rsidR="00A54480" w:rsidRDefault="00042317">
      <w:pPr>
        <w:pStyle w:val="Szvegtrzs"/>
        <w:spacing w:line="240" w:lineRule="auto"/>
        <w:jc w:val="center"/>
      </w:pPr>
      <w:r>
        <w:t>6.-7. §</w:t>
      </w:r>
    </w:p>
    <w:p w14:paraId="271BB390" w14:textId="77777777" w:rsidR="00A54480" w:rsidRDefault="00042317">
      <w:pPr>
        <w:pStyle w:val="Szvegtrzs"/>
        <w:spacing w:line="240" w:lineRule="auto"/>
        <w:jc w:val="both"/>
      </w:pPr>
      <w:r>
        <w:t>A támogatás igénylésének, a kérelmek elbírálásának menetét, valamint a rendelkezésre álló forrást tartalmazza.</w:t>
      </w:r>
    </w:p>
    <w:p w14:paraId="6CC45947" w14:textId="77777777" w:rsidR="00A54480" w:rsidRDefault="00042317">
      <w:pPr>
        <w:pStyle w:val="Szvegtrzs"/>
        <w:spacing w:line="240" w:lineRule="auto"/>
        <w:jc w:val="center"/>
      </w:pPr>
      <w:r>
        <w:t>8. §-hoz</w:t>
      </w:r>
    </w:p>
    <w:p w14:paraId="43A1DAF3" w14:textId="77777777" w:rsidR="00A54480" w:rsidRDefault="00042317">
      <w:pPr>
        <w:pStyle w:val="Szvegtrzs"/>
        <w:spacing w:line="240" w:lineRule="auto"/>
        <w:jc w:val="both"/>
      </w:pPr>
      <w:r>
        <w:t>A rendelet hatálybalépését és hatályon kívül helyezését határozza meg. Mivel ez a rendelet, csak az idei évben meghatározott támogatásra érvényes, ezért az elszámolást követően célszerű a rendeletet rögtön hatályon kívül helyezni.</w:t>
      </w:r>
    </w:p>
    <w:sectPr w:rsidR="00A54480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144EC" w14:textId="77777777" w:rsidR="00890C9A" w:rsidRDefault="00890C9A">
      <w:r>
        <w:separator/>
      </w:r>
    </w:p>
  </w:endnote>
  <w:endnote w:type="continuationSeparator" w:id="0">
    <w:p w14:paraId="7F632344" w14:textId="77777777" w:rsidR="00890C9A" w:rsidRDefault="0089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A5FD" w14:textId="77777777" w:rsidR="00A54480" w:rsidRDefault="0004231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809F6" w14:textId="77777777" w:rsidR="00A54480" w:rsidRDefault="0004231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F2553" w14:textId="77777777" w:rsidR="00890C9A" w:rsidRDefault="00890C9A">
      <w:r>
        <w:separator/>
      </w:r>
    </w:p>
  </w:footnote>
  <w:footnote w:type="continuationSeparator" w:id="0">
    <w:p w14:paraId="098A2400" w14:textId="77777777" w:rsidR="00890C9A" w:rsidRDefault="00890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A5256"/>
    <w:multiLevelType w:val="multilevel"/>
    <w:tmpl w:val="E344224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480"/>
    <w:rsid w:val="00042317"/>
    <w:rsid w:val="007F0DC0"/>
    <w:rsid w:val="00890C9A"/>
    <w:rsid w:val="00A54480"/>
    <w:rsid w:val="00C83384"/>
    <w:rsid w:val="00D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931F"/>
  <w15:docId w15:val="{7819D4D4-CE57-41D1-978F-31276EEC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Bognár</dc:creator>
  <dc:description/>
  <cp:lastModifiedBy>Szuna Attila György</cp:lastModifiedBy>
  <cp:revision>2</cp:revision>
  <dcterms:created xsi:type="dcterms:W3CDTF">2025-10-03T07:54:00Z</dcterms:created>
  <dcterms:modified xsi:type="dcterms:W3CDTF">2025-10-03T07:54:00Z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